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FFD66" w14:textId="7A67712E" w:rsid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2025-2026 AV YILI BOŞ KALAN YABAN KEÇİSİ KOTALARI İÇİN BAŞVURU İLANI</w:t>
      </w:r>
    </w:p>
    <w:p w14:paraId="6D6DDEE1" w14:textId="77777777" w:rsidR="00267F73" w:rsidRP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D48DBA3" w14:textId="17F057DD" w:rsidR="00267F73" w:rsidRP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>2025-2026 Av Yılı Av Turizmi Uygulama Talimatı ve Ek Kararı çerçevesinde, ihale ve kura süreçlerinde satılamayan veya tahsis işlemi gerçekleşmemiş yaban keçisi kotaları için yeniden başvuru alınacaktır.</w:t>
      </w:r>
    </w:p>
    <w:p w14:paraId="07203B25" w14:textId="07C4D443" w:rsidR="00267F73" w:rsidRDefault="00267F73" w:rsidP="00267F73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Boş Kalan Yaban Keçisi Kotaları</w:t>
      </w:r>
    </w:p>
    <w:p w14:paraId="31DBC8E5" w14:textId="77777777" w:rsidR="00267F73" w:rsidRP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2263"/>
        <w:gridCol w:w="5812"/>
        <w:gridCol w:w="992"/>
      </w:tblGrid>
      <w:tr w:rsidR="00165DEF" w:rsidRPr="00267F73" w14:paraId="7E34BC9A" w14:textId="77777777" w:rsidTr="008710FC">
        <w:tc>
          <w:tcPr>
            <w:tcW w:w="2263" w:type="dxa"/>
          </w:tcPr>
          <w:p w14:paraId="710564B2" w14:textId="68F70CF2" w:rsidR="00165DEF" w:rsidRPr="001952C5" w:rsidRDefault="00165DEF" w:rsidP="008710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DKMP Müdürlüğü</w:t>
            </w:r>
          </w:p>
        </w:tc>
        <w:tc>
          <w:tcPr>
            <w:tcW w:w="5812" w:type="dxa"/>
            <w:hideMark/>
          </w:tcPr>
          <w:p w14:paraId="11AFAA2B" w14:textId="55DEB86E" w:rsidR="00165DEF" w:rsidRPr="001952C5" w:rsidRDefault="00165DEF" w:rsidP="008710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952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Avlak Adı</w:t>
            </w:r>
          </w:p>
        </w:tc>
        <w:tc>
          <w:tcPr>
            <w:tcW w:w="992" w:type="dxa"/>
            <w:hideMark/>
          </w:tcPr>
          <w:p w14:paraId="33FCA438" w14:textId="77777777" w:rsidR="00165DEF" w:rsidRPr="001952C5" w:rsidRDefault="00165DEF" w:rsidP="008710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952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Adet</w:t>
            </w:r>
          </w:p>
        </w:tc>
      </w:tr>
      <w:tr w:rsidR="00165DEF" w:rsidRPr="00267F73" w14:paraId="4DC97A57" w14:textId="77777777" w:rsidTr="008710FC">
        <w:trPr>
          <w:trHeight w:val="332"/>
        </w:trPr>
        <w:tc>
          <w:tcPr>
            <w:tcW w:w="2263" w:type="dxa"/>
          </w:tcPr>
          <w:p w14:paraId="37B5F594" w14:textId="16B1AFA1" w:rsidR="00165DEF" w:rsidRPr="00267F73" w:rsidRDefault="001038A1" w:rsidP="008710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Adana</w:t>
            </w:r>
          </w:p>
        </w:tc>
        <w:tc>
          <w:tcPr>
            <w:tcW w:w="5812" w:type="dxa"/>
          </w:tcPr>
          <w:p w14:paraId="36D189B3" w14:textId="45FEC9C1" w:rsidR="00165DEF" w:rsidRPr="00267F73" w:rsidRDefault="00EB4937" w:rsidP="00195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Karaisalı </w:t>
            </w:r>
            <w:proofErr w:type="spellStart"/>
            <w:r w:rsidR="001038A1" w:rsidRPr="001038A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Ekecik</w:t>
            </w:r>
            <w:proofErr w:type="spellEnd"/>
            <w:r w:rsidR="001038A1" w:rsidRPr="001038A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D.A.</w:t>
            </w:r>
          </w:p>
        </w:tc>
        <w:tc>
          <w:tcPr>
            <w:tcW w:w="992" w:type="dxa"/>
          </w:tcPr>
          <w:p w14:paraId="1F9C6488" w14:textId="7B5AAF54" w:rsidR="00165DEF" w:rsidRDefault="00165DEF" w:rsidP="008710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7F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165DEF" w:rsidRPr="00267F73" w14:paraId="16FF5995" w14:textId="77777777" w:rsidTr="008710FC">
        <w:tc>
          <w:tcPr>
            <w:tcW w:w="2263" w:type="dxa"/>
          </w:tcPr>
          <w:p w14:paraId="45D53EB7" w14:textId="6D154E6D" w:rsidR="00165DEF" w:rsidRPr="00267F73" w:rsidRDefault="001038A1" w:rsidP="008710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Mersin</w:t>
            </w:r>
          </w:p>
        </w:tc>
        <w:tc>
          <w:tcPr>
            <w:tcW w:w="5812" w:type="dxa"/>
            <w:hideMark/>
          </w:tcPr>
          <w:p w14:paraId="48344BFE" w14:textId="5199C092" w:rsidR="00165DEF" w:rsidRPr="00267F73" w:rsidRDefault="00EB4937" w:rsidP="00195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Anamur </w:t>
            </w:r>
            <w:proofErr w:type="spellStart"/>
            <w:r w:rsidR="00E579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Sugözü</w:t>
            </w:r>
            <w:proofErr w:type="spellEnd"/>
            <w:r w:rsidR="00165DEF" w:rsidRPr="00267F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Devlet Avlağı</w:t>
            </w:r>
          </w:p>
        </w:tc>
        <w:tc>
          <w:tcPr>
            <w:tcW w:w="992" w:type="dxa"/>
            <w:hideMark/>
          </w:tcPr>
          <w:p w14:paraId="4C5293DD" w14:textId="1A6685D8" w:rsidR="00165DEF" w:rsidRPr="00267F73" w:rsidRDefault="00E57952" w:rsidP="008710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</w:tr>
      <w:tr w:rsidR="00165DEF" w:rsidRPr="00267F73" w14:paraId="7206AF06" w14:textId="77777777" w:rsidTr="008710FC">
        <w:tc>
          <w:tcPr>
            <w:tcW w:w="2263" w:type="dxa"/>
          </w:tcPr>
          <w:p w14:paraId="31A3D830" w14:textId="77777777" w:rsidR="00165DEF" w:rsidRPr="00267F73" w:rsidRDefault="00165DEF" w:rsidP="00267F7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5812" w:type="dxa"/>
            <w:hideMark/>
          </w:tcPr>
          <w:p w14:paraId="660D8E93" w14:textId="6F6D7764" w:rsidR="00165DEF" w:rsidRPr="00267F73" w:rsidRDefault="00165DEF" w:rsidP="00267F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7F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TOPLAM KOTA</w:t>
            </w:r>
          </w:p>
        </w:tc>
        <w:tc>
          <w:tcPr>
            <w:tcW w:w="992" w:type="dxa"/>
            <w:hideMark/>
          </w:tcPr>
          <w:p w14:paraId="3A3A84D5" w14:textId="5E52C59F" w:rsidR="00165DEF" w:rsidRPr="00267F73" w:rsidRDefault="00870022" w:rsidP="008710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</w:tr>
    </w:tbl>
    <w:p w14:paraId="6A083417" w14:textId="77777777" w:rsid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0C266F47" w14:textId="110E8739" w:rsidR="00267F73" w:rsidRPr="00267F73" w:rsidRDefault="00267F73" w:rsidP="00267F73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Başvuru Süreci ve Kura Bilgileri</w:t>
      </w:r>
    </w:p>
    <w:p w14:paraId="073A10DE" w14:textId="2621EA28" w:rsid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Başvurular: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="00870022" w:rsidRPr="0087002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08.09.2025</w:t>
      </w:r>
      <w:r w:rsidR="0087002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870022" w:rsidRPr="0087002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-</w:t>
      </w:r>
      <w:proofErr w:type="gramEnd"/>
      <w:r w:rsidR="0087002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BC632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</w:t>
      </w:r>
      <w:r w:rsidR="0087002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8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.09.2025 tarih</w:t>
      </w:r>
      <w:r w:rsidR="0087002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leri arasında mesai saati bitimine kadar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87002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(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saat 1</w:t>
      </w:r>
      <w:r w:rsidR="0087002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7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:00'ye</w:t>
      </w:r>
      <w:r w:rsidR="0087002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)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kadar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CE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Doğa Koruma ve Milli Parklar</w:t>
      </w:r>
      <w:r w:rsidR="004D13C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7. Bölge</w:t>
      </w:r>
      <w:r w:rsidR="00CE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Müdürlüğü</w:t>
      </w:r>
      <w:r w:rsidR="004D13CE">
        <w:rPr>
          <w:rFonts w:ascii="Times New Roman" w:eastAsia="Times New Roman" w:hAnsi="Times New Roman" w:cs="Times New Roman"/>
          <w:sz w:val="24"/>
          <w:szCs w:val="24"/>
          <w:lang w:eastAsia="tr-TR"/>
        </w:rPr>
        <w:t>’</w:t>
      </w:r>
      <w:r w:rsidR="00CE4ECF">
        <w:rPr>
          <w:rFonts w:ascii="Times New Roman" w:eastAsia="Times New Roman" w:hAnsi="Times New Roman" w:cs="Times New Roman"/>
          <w:sz w:val="24"/>
          <w:szCs w:val="24"/>
          <w:lang w:eastAsia="tr-TR"/>
        </w:rPr>
        <w:t>ne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yapılmalıdır.</w:t>
      </w:r>
    </w:p>
    <w:p w14:paraId="527B222A" w14:textId="77777777" w:rsidR="00870022" w:rsidRPr="00267F73" w:rsidRDefault="00870022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9A5BDDC" w14:textId="243AB5A1" w:rsid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Kura Tarihi ve Yeri: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BC632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</w:t>
      </w:r>
      <w:r w:rsidR="0087002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9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.09.2025 tarihinde saat </w:t>
      </w:r>
      <w:r w:rsidR="00BC632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10</w:t>
      </w:r>
      <w:r w:rsidR="00CE4EC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.00</w:t>
      </w:r>
      <w:r w:rsidR="00BC632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'da</w:t>
      </w:r>
      <w:r w:rsidR="00BC632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7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>. Bölge Müdürlüğü toplantı salonunda gerçekleştirilecektir.</w:t>
      </w:r>
    </w:p>
    <w:p w14:paraId="5008C23D" w14:textId="77777777" w:rsidR="00870022" w:rsidRPr="00267F73" w:rsidRDefault="00870022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6717704" w14:textId="0364FC61" w:rsid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Başvurular,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Böl</w:t>
      </w:r>
      <w:r w:rsidR="00090ACA">
        <w:rPr>
          <w:rFonts w:ascii="Times New Roman" w:eastAsia="Times New Roman" w:hAnsi="Times New Roman" w:cs="Times New Roman"/>
          <w:sz w:val="24"/>
          <w:szCs w:val="24"/>
          <w:lang w:eastAsia="tr-TR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e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Müdürlüğümüz internet sitesinde (</w:t>
      </w:r>
      <w:r w:rsidR="00BC6321" w:rsidRPr="00BC6321">
        <w:rPr>
          <w:rFonts w:ascii="Times New Roman" w:eastAsia="Times New Roman" w:hAnsi="Times New Roman" w:cs="Times New Roman"/>
          <w:sz w:val="24"/>
          <w:szCs w:val="24"/>
          <w:lang w:eastAsia="tr-TR"/>
        </w:rPr>
        <w:t>https://bolge7.tarimorman.gov.tr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yer alan ilgili başvuru formları (Acente Kura Başvuru Formu.docx ve Yerli Avcı Kura Başvuru Formu.docx) ile yapılmalıdır; 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form ile yapılmayan başvurular kabul edilmeyecektir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495B6EBE" w14:textId="77777777" w:rsidR="004D13CE" w:rsidRPr="00267F73" w:rsidRDefault="004D13CE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9EFA2FB" w14:textId="0EDF0694" w:rsid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Her avlak ve kota için başvuranlar arasından 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 (bir) asil avcı ve 3 (üç) yedek avcı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belirlenecektir. Kura sonucunda belirlenen asil ve yedek avcılar ile başvurusu uygun görülmeyenler hakkında komisyon kararı tutanağa bağlanır.</w:t>
      </w:r>
    </w:p>
    <w:p w14:paraId="1D0C1EE7" w14:textId="77777777" w:rsidR="00267F73" w:rsidRP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84BBDB4" w14:textId="35345EDF" w:rsidR="00267F73" w:rsidRPr="00267F73" w:rsidRDefault="00267F73" w:rsidP="00267F73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Kota Tahsis ve Ücretlendirme Esasları</w:t>
      </w:r>
    </w:p>
    <w:p w14:paraId="0C1E4F46" w14:textId="3888E94E" w:rsid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Acentelere tahsisler </w:t>
      </w:r>
      <w:r w:rsidR="00AC151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ilgili sahanın 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en yüksek ihale bedeli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üzerinden, yerli avcılara ise 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yerli avcı avlama ücreti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üzerinden yapılır. İhale bedeli oluşmaması halinde acentelere avlama ücreti üzerinden tahsis edilir.</w:t>
      </w:r>
    </w:p>
    <w:p w14:paraId="47BF69CF" w14:textId="77777777" w:rsidR="00870022" w:rsidRPr="00267F73" w:rsidRDefault="00870022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1D3EC74" w14:textId="77777777" w:rsid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Başvuru süresi içerisinde başvuru bulunmaması veya boş kota kurasında tahsis edilip kullanılmayan kotalar, 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DKMP Müdürlüğüne ilk başvuru yapanlara tahsis edilecektir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7C8D26C8" w14:textId="77777777" w:rsidR="00870022" w:rsidRPr="00267F73" w:rsidRDefault="00870022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A22BE36" w14:textId="77777777" w:rsid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Yaban Domuzu ve Karaca hariç yerli avcı kotalarında, avlama ücretlerinin 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%50’si kadar indirim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uygulanacaktır. Anadolu Yaban Koyunu yerli avcı ve boş kota tahsisinde indirim uygulanmaz.</w:t>
      </w:r>
    </w:p>
    <w:p w14:paraId="32640FB9" w14:textId="77777777" w:rsidR="00870022" w:rsidRPr="00267F73" w:rsidRDefault="00870022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1E7ED91" w14:textId="77777777" w:rsid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Acentelere yapılan tüm tahsisler 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noter onaylı sözleşmeler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imzalanarak gerçekleştirilir.</w:t>
      </w:r>
    </w:p>
    <w:p w14:paraId="46409F60" w14:textId="77777777" w:rsidR="00870022" w:rsidRPr="00267F73" w:rsidRDefault="00870022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01E2213" w14:textId="4ACD003C" w:rsidR="00870022" w:rsidRPr="00870022" w:rsidRDefault="00267F73" w:rsidP="00870022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87002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Özel Başvuru Durumu</w:t>
      </w:r>
    </w:p>
    <w:p w14:paraId="07161778" w14:textId="77777777" w:rsidR="00267F73" w:rsidRP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2024-2025 av yılında Hatalı Boynuzlu / Şelek (HB-Ş) Yaban Keçisi avlayan veya yaralayan avcılar, ilgili yönetmelik gereği 2025-2026 av yılında yaban keçisi kotalarına normal başvuruda bulunamazken, 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boş kota olması durumunda bu kotalara başvurabilirler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6F7FF335" w14:textId="0D574F10" w:rsidR="00FA04F6" w:rsidRPr="00CE4ECF" w:rsidRDefault="00267F73" w:rsidP="00CE4E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>İlgililerin, başvuru koşulları ve güncel bilgiler hakkında detaylı bilgi edinmek için Bölge Müdürlüğümüzün resmi internet sitesini takip etmeleri önemle rica olunur.</w:t>
      </w:r>
    </w:p>
    <w:sectPr w:rsidR="00FA04F6" w:rsidRPr="00CE4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DE38C1"/>
    <w:multiLevelType w:val="hybridMultilevel"/>
    <w:tmpl w:val="D420629E"/>
    <w:lvl w:ilvl="0" w:tplc="121CFA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798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D22"/>
    <w:rsid w:val="00090ACA"/>
    <w:rsid w:val="001038A1"/>
    <w:rsid w:val="00165DEF"/>
    <w:rsid w:val="001952C5"/>
    <w:rsid w:val="00267F73"/>
    <w:rsid w:val="002A5B11"/>
    <w:rsid w:val="003467FD"/>
    <w:rsid w:val="004D13CE"/>
    <w:rsid w:val="00512E40"/>
    <w:rsid w:val="00813C7D"/>
    <w:rsid w:val="00870022"/>
    <w:rsid w:val="008710FC"/>
    <w:rsid w:val="0092761B"/>
    <w:rsid w:val="00A25D22"/>
    <w:rsid w:val="00AC1512"/>
    <w:rsid w:val="00BC6321"/>
    <w:rsid w:val="00CE4ECF"/>
    <w:rsid w:val="00E57952"/>
    <w:rsid w:val="00EB4937"/>
    <w:rsid w:val="00FA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663C6"/>
  <w15:chartTrackingRefBased/>
  <w15:docId w15:val="{92E8A738-77BC-4131-96EC-B25CDF5B9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ng-star-inserted">
    <w:name w:val="ng-star-inserted"/>
    <w:basedOn w:val="VarsaylanParagrafYazTipi"/>
    <w:rsid w:val="00267F73"/>
  </w:style>
  <w:style w:type="table" w:styleId="TabloKlavuzu">
    <w:name w:val="Table Grid"/>
    <w:basedOn w:val="NormalTablo"/>
    <w:uiPriority w:val="39"/>
    <w:rsid w:val="00267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67F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3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4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1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9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6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6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9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0253FA836A0C74DA4A01E9834359CEC" ma:contentTypeVersion="1" ma:contentTypeDescription="Yeni belge oluşturun." ma:contentTypeScope="" ma:versionID="53561a88e98e615b06d92a6ef782bfa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96783fc22e739fdc7aa5c067a2761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58B89FE-D05F-4BAF-80B2-A527BBCE37F2}"/>
</file>

<file path=customXml/itemProps2.xml><?xml version="1.0" encoding="utf-8"?>
<ds:datastoreItem xmlns:ds="http://schemas.openxmlformats.org/officeDocument/2006/customXml" ds:itemID="{88BECF0D-3C7C-4B03-B717-56790272A042}"/>
</file>

<file path=customXml/itemProps3.xml><?xml version="1.0" encoding="utf-8"?>
<ds:datastoreItem xmlns:ds="http://schemas.openxmlformats.org/officeDocument/2006/customXml" ds:itemID="{178368E7-507A-4867-8C26-929524DD7C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Selçuk KARAKAŞ</dc:creator>
  <cp:keywords/>
  <dc:description/>
  <cp:lastModifiedBy>Serkan ARANMAZ</cp:lastModifiedBy>
  <cp:revision>16</cp:revision>
  <cp:lastPrinted>2025-08-22T12:44:00Z</cp:lastPrinted>
  <dcterms:created xsi:type="dcterms:W3CDTF">2025-08-22T12:39:00Z</dcterms:created>
  <dcterms:modified xsi:type="dcterms:W3CDTF">2025-09-04T12:51:00Z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0x010100A0253FA836A0C74DA4A01E9834359CEC</vt:lpwstr>
  </property>
</Properties>
</file>