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47B9C" w14:textId="70DF4703" w:rsidR="008772C0" w:rsidRDefault="008772C0">
      <w:pPr>
        <w:jc w:val="center"/>
        <w:rPr>
          <w:sz w:val="20"/>
        </w:rPr>
      </w:pPr>
    </w:p>
    <w:p w14:paraId="75A78933" w14:textId="77777777" w:rsidR="008772C0" w:rsidRPr="008772C0" w:rsidRDefault="008772C0" w:rsidP="008772C0">
      <w:pPr>
        <w:rPr>
          <w:sz w:val="20"/>
        </w:rPr>
      </w:pPr>
    </w:p>
    <w:p w14:paraId="40B426B1" w14:textId="37475B32" w:rsidR="008772C0" w:rsidRPr="008772C0" w:rsidRDefault="008772C0" w:rsidP="008772C0">
      <w:pPr>
        <w:jc w:val="center"/>
        <w:rPr>
          <w:b/>
          <w:sz w:val="20"/>
        </w:rPr>
      </w:pPr>
    </w:p>
    <w:p w14:paraId="478255C5" w14:textId="6E2140C7" w:rsidR="008772C0" w:rsidRPr="008772C0" w:rsidRDefault="008772C0" w:rsidP="008772C0">
      <w:pPr>
        <w:jc w:val="center"/>
        <w:rPr>
          <w:b/>
          <w:sz w:val="20"/>
        </w:rPr>
      </w:pPr>
    </w:p>
    <w:p w14:paraId="3E050094" w14:textId="6F362707" w:rsidR="008772C0" w:rsidRPr="008772C0" w:rsidRDefault="008772C0" w:rsidP="008772C0">
      <w:pPr>
        <w:tabs>
          <w:tab w:val="left" w:pos="3422"/>
        </w:tabs>
        <w:jc w:val="center"/>
        <w:rPr>
          <w:b/>
          <w:sz w:val="20"/>
        </w:rPr>
      </w:pPr>
      <w:r w:rsidRPr="008772C0">
        <w:rPr>
          <w:b/>
          <w:sz w:val="20"/>
        </w:rPr>
        <w:t>T.C</w:t>
      </w:r>
    </w:p>
    <w:p w14:paraId="60F4152A" w14:textId="19F29FA1" w:rsidR="008772C0" w:rsidRDefault="008772C0" w:rsidP="008772C0">
      <w:pPr>
        <w:tabs>
          <w:tab w:val="left" w:pos="3422"/>
        </w:tabs>
        <w:jc w:val="center"/>
        <w:rPr>
          <w:b/>
          <w:sz w:val="20"/>
        </w:rPr>
      </w:pPr>
      <w:r w:rsidRPr="008772C0">
        <w:rPr>
          <w:b/>
          <w:sz w:val="20"/>
        </w:rPr>
        <w:t>TARIM VE ORMAN BAKANLIĞI</w:t>
      </w:r>
    </w:p>
    <w:p w14:paraId="0BE299F7" w14:textId="1D0CAE8A" w:rsidR="00411BA1" w:rsidRPr="008772C0" w:rsidRDefault="00411BA1" w:rsidP="00411BA1">
      <w:pPr>
        <w:tabs>
          <w:tab w:val="left" w:pos="3422"/>
        </w:tabs>
        <w:jc w:val="center"/>
        <w:rPr>
          <w:b/>
          <w:sz w:val="20"/>
        </w:rPr>
      </w:pPr>
      <w:r>
        <w:rPr>
          <w:b/>
          <w:sz w:val="20"/>
        </w:rPr>
        <w:t>DOĞA KORUMA VE MİLLİ PARKLAR GENEL MÜDÜRLÜĞÜ</w:t>
      </w:r>
    </w:p>
    <w:p w14:paraId="0EDCDF93" w14:textId="7FF1C974" w:rsidR="008772C0" w:rsidRDefault="008772C0" w:rsidP="008772C0">
      <w:pPr>
        <w:tabs>
          <w:tab w:val="left" w:pos="3422"/>
        </w:tabs>
        <w:jc w:val="center"/>
        <w:rPr>
          <w:b/>
          <w:sz w:val="20"/>
        </w:rPr>
      </w:pPr>
      <w:r w:rsidRPr="008772C0">
        <w:rPr>
          <w:b/>
          <w:sz w:val="20"/>
        </w:rPr>
        <w:t>7. BÖLGE MÜDÜRLÜĞÜ</w:t>
      </w:r>
    </w:p>
    <w:p w14:paraId="4A79D2C8" w14:textId="02EC0167" w:rsidR="008772C0" w:rsidRPr="008772C0" w:rsidRDefault="008772C0" w:rsidP="008772C0">
      <w:pPr>
        <w:tabs>
          <w:tab w:val="left" w:pos="3422"/>
        </w:tabs>
        <w:jc w:val="center"/>
        <w:rPr>
          <w:b/>
          <w:sz w:val="20"/>
        </w:rPr>
      </w:pPr>
      <w:r w:rsidRPr="008772C0">
        <w:rPr>
          <w:b/>
          <w:sz w:val="20"/>
        </w:rPr>
        <w:t>YABAN KEÇİSİ (TEKE) KOTALARI İHALE İLAN METNİ</w:t>
      </w:r>
    </w:p>
    <w:p w14:paraId="0CBF06CF" w14:textId="2F7FD725" w:rsidR="008772C0" w:rsidRPr="008772C0" w:rsidRDefault="00F613DD" w:rsidP="008772C0">
      <w:pPr>
        <w:tabs>
          <w:tab w:val="left" w:pos="3422"/>
        </w:tabs>
        <w:jc w:val="center"/>
        <w:rPr>
          <w:b/>
          <w:sz w:val="20"/>
        </w:rPr>
      </w:pPr>
      <w:r>
        <w:rPr>
          <w:b/>
          <w:sz w:val="20"/>
        </w:rPr>
        <w:t>202</w:t>
      </w:r>
      <w:r w:rsidR="00F12630">
        <w:rPr>
          <w:b/>
          <w:sz w:val="20"/>
        </w:rPr>
        <w:t>5</w:t>
      </w:r>
      <w:r>
        <w:rPr>
          <w:b/>
          <w:sz w:val="20"/>
        </w:rPr>
        <w:t>- 202</w:t>
      </w:r>
      <w:r w:rsidR="00F12630">
        <w:rPr>
          <w:b/>
          <w:sz w:val="20"/>
        </w:rPr>
        <w:t>6</w:t>
      </w:r>
      <w:r w:rsidR="008772C0" w:rsidRPr="008772C0">
        <w:rPr>
          <w:b/>
          <w:sz w:val="20"/>
        </w:rPr>
        <w:t xml:space="preserve"> AV YILI AV TURİZMİ İHALESİ</w:t>
      </w:r>
      <w:r w:rsidR="00D65151">
        <w:rPr>
          <w:b/>
          <w:sz w:val="20"/>
        </w:rPr>
        <w:t xml:space="preserve"> (ADANA)</w:t>
      </w:r>
    </w:p>
    <w:p w14:paraId="7D5D2E83" w14:textId="67089269" w:rsidR="00862B2E" w:rsidRDefault="00862B2E" w:rsidP="008772C0">
      <w:pPr>
        <w:tabs>
          <w:tab w:val="left" w:pos="3422"/>
        </w:tabs>
        <w:jc w:val="center"/>
        <w:rPr>
          <w:b/>
          <w:sz w:val="20"/>
        </w:rPr>
      </w:pPr>
    </w:p>
    <w:tbl>
      <w:tblPr>
        <w:tblW w:w="10990" w:type="dxa"/>
        <w:tblCellMar>
          <w:left w:w="70" w:type="dxa"/>
          <w:right w:w="70" w:type="dxa"/>
        </w:tblCellMar>
        <w:tblLook w:val="04A0" w:firstRow="1" w:lastRow="0" w:firstColumn="1" w:lastColumn="0" w:noHBand="0" w:noVBand="1"/>
      </w:tblPr>
      <w:tblGrid>
        <w:gridCol w:w="1202"/>
        <w:gridCol w:w="1264"/>
        <w:gridCol w:w="920"/>
        <w:gridCol w:w="681"/>
        <w:gridCol w:w="807"/>
        <w:gridCol w:w="1040"/>
        <w:gridCol w:w="1190"/>
        <w:gridCol w:w="940"/>
        <w:gridCol w:w="1210"/>
        <w:gridCol w:w="1040"/>
        <w:gridCol w:w="696"/>
      </w:tblGrid>
      <w:tr w:rsidR="006C5CE5" w:rsidRPr="006C5CE5" w14:paraId="7750461F" w14:textId="77777777" w:rsidTr="00437302">
        <w:trPr>
          <w:trHeight w:val="913"/>
        </w:trPr>
        <w:tc>
          <w:tcPr>
            <w:tcW w:w="1202" w:type="dxa"/>
            <w:tcBorders>
              <w:top w:val="single" w:sz="8" w:space="0" w:color="auto"/>
              <w:left w:val="single" w:sz="8" w:space="0" w:color="auto"/>
              <w:bottom w:val="nil"/>
              <w:right w:val="single" w:sz="8" w:space="0" w:color="auto"/>
            </w:tcBorders>
            <w:shd w:val="clear" w:color="auto" w:fill="auto"/>
            <w:vAlign w:val="center"/>
            <w:hideMark/>
          </w:tcPr>
          <w:p w14:paraId="00766B19" w14:textId="3F38C531" w:rsidR="006C5CE5" w:rsidRPr="006C5CE5" w:rsidRDefault="004E1361" w:rsidP="006C5CE5">
            <w:pPr>
              <w:widowControl/>
              <w:autoSpaceDE/>
              <w:autoSpaceDN/>
              <w:jc w:val="center"/>
              <w:rPr>
                <w:b/>
                <w:bCs/>
                <w:color w:val="000000"/>
                <w:sz w:val="20"/>
                <w:szCs w:val="20"/>
                <w:lang w:eastAsia="tr-TR"/>
              </w:rPr>
            </w:pPr>
            <w:r>
              <w:rPr>
                <w:b/>
                <w:bCs/>
                <w:color w:val="000000"/>
                <w:sz w:val="20"/>
                <w:szCs w:val="20"/>
                <w:lang w:eastAsia="tr-TR"/>
              </w:rPr>
              <w:t>DKMP</w:t>
            </w:r>
            <w:r w:rsidR="006C5CE5" w:rsidRPr="006C5CE5">
              <w:rPr>
                <w:b/>
                <w:bCs/>
                <w:color w:val="000000"/>
                <w:sz w:val="20"/>
                <w:szCs w:val="20"/>
                <w:lang w:eastAsia="tr-TR"/>
              </w:rPr>
              <w:t xml:space="preserve"> Müdürlüğü</w:t>
            </w:r>
          </w:p>
        </w:tc>
        <w:tc>
          <w:tcPr>
            <w:tcW w:w="1264" w:type="dxa"/>
            <w:tcBorders>
              <w:top w:val="single" w:sz="8" w:space="0" w:color="auto"/>
              <w:left w:val="nil"/>
              <w:bottom w:val="nil"/>
              <w:right w:val="single" w:sz="8" w:space="0" w:color="auto"/>
            </w:tcBorders>
            <w:shd w:val="clear" w:color="auto" w:fill="auto"/>
            <w:vAlign w:val="center"/>
            <w:hideMark/>
          </w:tcPr>
          <w:p w14:paraId="59F75F91" w14:textId="77777777" w:rsidR="006C5CE5" w:rsidRPr="006C5CE5" w:rsidRDefault="006C5CE5" w:rsidP="006C5CE5">
            <w:pPr>
              <w:widowControl/>
              <w:autoSpaceDE/>
              <w:autoSpaceDN/>
              <w:rPr>
                <w:b/>
                <w:bCs/>
                <w:color w:val="000000"/>
                <w:sz w:val="20"/>
                <w:szCs w:val="20"/>
                <w:lang w:eastAsia="tr-TR"/>
              </w:rPr>
            </w:pPr>
            <w:r w:rsidRPr="006C5CE5">
              <w:rPr>
                <w:b/>
                <w:bCs/>
                <w:color w:val="000000"/>
                <w:sz w:val="20"/>
                <w:szCs w:val="20"/>
                <w:lang w:eastAsia="tr-TR"/>
              </w:rPr>
              <w:t>Avlak/Saha</w:t>
            </w:r>
          </w:p>
        </w:tc>
        <w:tc>
          <w:tcPr>
            <w:tcW w:w="920" w:type="dxa"/>
            <w:tcBorders>
              <w:top w:val="single" w:sz="8" w:space="0" w:color="auto"/>
              <w:left w:val="nil"/>
              <w:bottom w:val="nil"/>
              <w:right w:val="single" w:sz="8" w:space="0" w:color="auto"/>
            </w:tcBorders>
            <w:shd w:val="clear" w:color="auto" w:fill="auto"/>
            <w:vAlign w:val="center"/>
            <w:hideMark/>
          </w:tcPr>
          <w:p w14:paraId="021A3471" w14:textId="77777777"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Av Hayvanı</w:t>
            </w:r>
          </w:p>
        </w:tc>
        <w:tc>
          <w:tcPr>
            <w:tcW w:w="681" w:type="dxa"/>
            <w:tcBorders>
              <w:top w:val="single" w:sz="8" w:space="0" w:color="auto"/>
              <w:left w:val="nil"/>
              <w:bottom w:val="nil"/>
              <w:right w:val="single" w:sz="8" w:space="0" w:color="auto"/>
            </w:tcBorders>
            <w:shd w:val="clear" w:color="auto" w:fill="auto"/>
            <w:noWrap/>
            <w:vAlign w:val="center"/>
            <w:hideMark/>
          </w:tcPr>
          <w:p w14:paraId="425A8E2B" w14:textId="77777777"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İhale</w:t>
            </w:r>
          </w:p>
        </w:tc>
        <w:tc>
          <w:tcPr>
            <w:tcW w:w="807" w:type="dxa"/>
            <w:tcBorders>
              <w:top w:val="single" w:sz="8" w:space="0" w:color="auto"/>
              <w:left w:val="nil"/>
              <w:bottom w:val="nil"/>
              <w:right w:val="single" w:sz="8" w:space="0" w:color="auto"/>
            </w:tcBorders>
            <w:shd w:val="clear" w:color="auto" w:fill="auto"/>
            <w:vAlign w:val="center"/>
            <w:hideMark/>
          </w:tcPr>
          <w:p w14:paraId="270CED87" w14:textId="27E85BCF"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Kota Miktarı</w:t>
            </w:r>
            <w:r w:rsidR="00150F6E">
              <w:rPr>
                <w:b/>
                <w:bCs/>
                <w:color w:val="000000"/>
                <w:sz w:val="20"/>
                <w:szCs w:val="20"/>
                <w:lang w:eastAsia="tr-TR"/>
              </w:rPr>
              <w:t xml:space="preserve"> (Adet)</w:t>
            </w:r>
          </w:p>
        </w:tc>
        <w:tc>
          <w:tcPr>
            <w:tcW w:w="1040" w:type="dxa"/>
            <w:tcBorders>
              <w:top w:val="single" w:sz="8" w:space="0" w:color="auto"/>
              <w:left w:val="nil"/>
              <w:bottom w:val="nil"/>
              <w:right w:val="single" w:sz="8" w:space="0" w:color="auto"/>
            </w:tcBorders>
            <w:shd w:val="clear" w:color="auto" w:fill="auto"/>
            <w:vAlign w:val="center"/>
            <w:hideMark/>
          </w:tcPr>
          <w:p w14:paraId="36011FB9" w14:textId="16761195"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 xml:space="preserve"> Avlama Ücreti </w:t>
            </w:r>
            <w:r w:rsidR="00150F6E">
              <w:rPr>
                <w:b/>
                <w:bCs/>
                <w:color w:val="000000"/>
                <w:sz w:val="20"/>
                <w:szCs w:val="20"/>
                <w:lang w:eastAsia="tr-TR"/>
              </w:rPr>
              <w:t>(TL)</w:t>
            </w:r>
          </w:p>
        </w:tc>
        <w:tc>
          <w:tcPr>
            <w:tcW w:w="1190" w:type="dxa"/>
            <w:tcBorders>
              <w:top w:val="single" w:sz="8" w:space="0" w:color="auto"/>
              <w:left w:val="nil"/>
              <w:bottom w:val="nil"/>
              <w:right w:val="single" w:sz="8" w:space="0" w:color="auto"/>
            </w:tcBorders>
            <w:shd w:val="clear" w:color="auto" w:fill="auto"/>
            <w:vAlign w:val="center"/>
            <w:hideMark/>
          </w:tcPr>
          <w:p w14:paraId="642AC137" w14:textId="5CBAAA5D"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Muhammen Bedel</w:t>
            </w:r>
            <w:r w:rsidR="00150F6E">
              <w:rPr>
                <w:b/>
                <w:bCs/>
                <w:color w:val="000000"/>
                <w:sz w:val="20"/>
                <w:szCs w:val="20"/>
                <w:lang w:eastAsia="tr-TR"/>
              </w:rPr>
              <w:t xml:space="preserve"> (TL)</w:t>
            </w:r>
          </w:p>
        </w:tc>
        <w:tc>
          <w:tcPr>
            <w:tcW w:w="940" w:type="dxa"/>
            <w:tcBorders>
              <w:top w:val="single" w:sz="8" w:space="0" w:color="auto"/>
              <w:left w:val="nil"/>
              <w:bottom w:val="nil"/>
              <w:right w:val="single" w:sz="8" w:space="0" w:color="auto"/>
            </w:tcBorders>
            <w:shd w:val="clear" w:color="auto" w:fill="auto"/>
            <w:vAlign w:val="center"/>
            <w:hideMark/>
          </w:tcPr>
          <w:p w14:paraId="57433FFC" w14:textId="7B2DB868"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%3</w:t>
            </w:r>
            <w:r w:rsidR="00471F61">
              <w:rPr>
                <w:b/>
                <w:bCs/>
                <w:color w:val="000000"/>
                <w:sz w:val="20"/>
                <w:szCs w:val="20"/>
                <w:lang w:eastAsia="tr-TR"/>
              </w:rPr>
              <w:t xml:space="preserve"> </w:t>
            </w:r>
            <w:proofErr w:type="gramStart"/>
            <w:r w:rsidRPr="006C5CE5">
              <w:rPr>
                <w:b/>
                <w:bCs/>
                <w:color w:val="000000"/>
                <w:sz w:val="20"/>
                <w:szCs w:val="20"/>
                <w:lang w:eastAsia="tr-TR"/>
              </w:rPr>
              <w:t>Geçici  Teminat</w:t>
            </w:r>
            <w:proofErr w:type="gramEnd"/>
            <w:r w:rsidRPr="006C5CE5">
              <w:rPr>
                <w:b/>
                <w:bCs/>
                <w:color w:val="000000"/>
                <w:sz w:val="20"/>
                <w:szCs w:val="20"/>
                <w:lang w:eastAsia="tr-TR"/>
              </w:rPr>
              <w:t xml:space="preserve"> Tutarı</w:t>
            </w:r>
            <w:r w:rsidR="00150F6E">
              <w:rPr>
                <w:b/>
                <w:bCs/>
                <w:color w:val="000000"/>
                <w:sz w:val="20"/>
                <w:szCs w:val="20"/>
                <w:lang w:eastAsia="tr-TR"/>
              </w:rPr>
              <w:t xml:space="preserve"> (TL) </w:t>
            </w:r>
          </w:p>
        </w:tc>
        <w:tc>
          <w:tcPr>
            <w:tcW w:w="1210" w:type="dxa"/>
            <w:tcBorders>
              <w:top w:val="single" w:sz="8" w:space="0" w:color="auto"/>
              <w:left w:val="nil"/>
              <w:bottom w:val="nil"/>
              <w:right w:val="single" w:sz="8" w:space="0" w:color="auto"/>
            </w:tcBorders>
            <w:shd w:val="clear" w:color="auto" w:fill="auto"/>
            <w:noWrap/>
            <w:vAlign w:val="center"/>
            <w:hideMark/>
          </w:tcPr>
          <w:p w14:paraId="49FA7AB1" w14:textId="77777777"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İhale Yeri</w:t>
            </w:r>
          </w:p>
        </w:tc>
        <w:tc>
          <w:tcPr>
            <w:tcW w:w="1040" w:type="dxa"/>
            <w:tcBorders>
              <w:top w:val="single" w:sz="8" w:space="0" w:color="auto"/>
              <w:left w:val="nil"/>
              <w:bottom w:val="nil"/>
              <w:right w:val="single" w:sz="8" w:space="0" w:color="auto"/>
            </w:tcBorders>
            <w:shd w:val="clear" w:color="auto" w:fill="auto"/>
            <w:vAlign w:val="center"/>
            <w:hideMark/>
          </w:tcPr>
          <w:p w14:paraId="2941B178" w14:textId="77777777"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İhale Tarihi</w:t>
            </w:r>
          </w:p>
        </w:tc>
        <w:tc>
          <w:tcPr>
            <w:tcW w:w="696" w:type="dxa"/>
            <w:tcBorders>
              <w:top w:val="single" w:sz="8" w:space="0" w:color="auto"/>
              <w:left w:val="nil"/>
              <w:bottom w:val="nil"/>
              <w:right w:val="single" w:sz="8" w:space="0" w:color="auto"/>
            </w:tcBorders>
            <w:shd w:val="clear" w:color="auto" w:fill="auto"/>
            <w:noWrap/>
            <w:vAlign w:val="center"/>
            <w:hideMark/>
          </w:tcPr>
          <w:p w14:paraId="584201EA" w14:textId="77777777"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İhale Saati</w:t>
            </w:r>
          </w:p>
        </w:tc>
      </w:tr>
      <w:tr w:rsidR="00F12630" w:rsidRPr="006C5CE5" w14:paraId="37AF52AF" w14:textId="77777777" w:rsidTr="008D0C59">
        <w:trPr>
          <w:trHeight w:val="563"/>
        </w:trPr>
        <w:tc>
          <w:tcPr>
            <w:tcW w:w="1202" w:type="dxa"/>
            <w:vMerge w:val="restart"/>
            <w:tcBorders>
              <w:top w:val="single" w:sz="8" w:space="0" w:color="auto"/>
              <w:left w:val="single" w:sz="8" w:space="0" w:color="auto"/>
              <w:right w:val="single" w:sz="8" w:space="0" w:color="auto"/>
            </w:tcBorders>
            <w:shd w:val="clear" w:color="auto" w:fill="auto"/>
            <w:noWrap/>
            <w:vAlign w:val="center"/>
            <w:hideMark/>
          </w:tcPr>
          <w:p w14:paraId="223555F5" w14:textId="77777777" w:rsidR="00F12630" w:rsidRPr="006C5CE5" w:rsidRDefault="00F12630" w:rsidP="00ED2240">
            <w:pPr>
              <w:widowControl/>
              <w:autoSpaceDE/>
              <w:autoSpaceDN/>
              <w:jc w:val="center"/>
              <w:rPr>
                <w:b/>
                <w:bCs/>
                <w:color w:val="000000"/>
                <w:sz w:val="20"/>
                <w:szCs w:val="20"/>
                <w:lang w:eastAsia="tr-TR"/>
              </w:rPr>
            </w:pPr>
            <w:r w:rsidRPr="006C5CE5">
              <w:rPr>
                <w:b/>
                <w:bCs/>
                <w:color w:val="000000"/>
                <w:sz w:val="20"/>
                <w:szCs w:val="20"/>
                <w:lang w:eastAsia="tr-TR"/>
              </w:rPr>
              <w:t>ADANA</w:t>
            </w:r>
          </w:p>
          <w:p w14:paraId="5D9F047A" w14:textId="3631BE0F" w:rsidR="00F12630" w:rsidRPr="006C5CE5" w:rsidRDefault="00F12630" w:rsidP="00CA0B4A">
            <w:pPr>
              <w:widowControl/>
              <w:autoSpaceDE/>
              <w:autoSpaceDN/>
              <w:rPr>
                <w:b/>
                <w:bCs/>
                <w:color w:val="000000"/>
                <w:sz w:val="20"/>
                <w:szCs w:val="20"/>
                <w:lang w:eastAsia="tr-TR"/>
              </w:rPr>
            </w:pPr>
          </w:p>
        </w:tc>
        <w:tc>
          <w:tcPr>
            <w:tcW w:w="1264" w:type="dxa"/>
            <w:tcBorders>
              <w:top w:val="single" w:sz="8" w:space="0" w:color="auto"/>
              <w:left w:val="nil"/>
              <w:bottom w:val="single" w:sz="8" w:space="0" w:color="auto"/>
              <w:right w:val="single" w:sz="4" w:space="0" w:color="auto"/>
            </w:tcBorders>
            <w:shd w:val="clear" w:color="auto" w:fill="auto"/>
            <w:vAlign w:val="center"/>
            <w:hideMark/>
          </w:tcPr>
          <w:p w14:paraId="387BA7D8" w14:textId="77777777" w:rsidR="00F12630" w:rsidRPr="006C5CE5" w:rsidRDefault="00F12630" w:rsidP="00ED2240">
            <w:pPr>
              <w:widowControl/>
              <w:autoSpaceDE/>
              <w:autoSpaceDN/>
              <w:rPr>
                <w:color w:val="000000"/>
                <w:sz w:val="20"/>
                <w:szCs w:val="20"/>
                <w:lang w:eastAsia="tr-TR"/>
              </w:rPr>
            </w:pPr>
            <w:r w:rsidRPr="006C5CE5">
              <w:rPr>
                <w:color w:val="000000"/>
                <w:sz w:val="20"/>
                <w:szCs w:val="20"/>
                <w:lang w:eastAsia="tr-TR"/>
              </w:rPr>
              <w:t xml:space="preserve">Pozantı </w:t>
            </w:r>
            <w:proofErr w:type="spellStart"/>
            <w:r w:rsidRPr="006C5CE5">
              <w:rPr>
                <w:color w:val="000000"/>
                <w:sz w:val="20"/>
                <w:szCs w:val="20"/>
                <w:lang w:eastAsia="tr-TR"/>
              </w:rPr>
              <w:t>Karanfildağı</w:t>
            </w:r>
            <w:proofErr w:type="spellEnd"/>
            <w:r w:rsidRPr="006C5CE5">
              <w:rPr>
                <w:color w:val="000000"/>
                <w:sz w:val="20"/>
                <w:szCs w:val="20"/>
                <w:lang w:eastAsia="tr-TR"/>
              </w:rPr>
              <w:t xml:space="preserve"> YHGS</w:t>
            </w:r>
          </w:p>
        </w:tc>
        <w:tc>
          <w:tcPr>
            <w:tcW w:w="920" w:type="dxa"/>
            <w:tcBorders>
              <w:top w:val="single" w:sz="8" w:space="0" w:color="auto"/>
              <w:left w:val="nil"/>
              <w:bottom w:val="single" w:sz="8" w:space="0" w:color="auto"/>
              <w:right w:val="single" w:sz="4" w:space="0" w:color="auto"/>
            </w:tcBorders>
            <w:shd w:val="clear" w:color="auto" w:fill="auto"/>
            <w:vAlign w:val="center"/>
            <w:hideMark/>
          </w:tcPr>
          <w:p w14:paraId="7AE2D60B" w14:textId="77777777" w:rsidR="00F12630" w:rsidRPr="006C5CE5" w:rsidRDefault="00F1263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single" w:sz="8" w:space="0" w:color="auto"/>
              <w:left w:val="nil"/>
              <w:bottom w:val="single" w:sz="8" w:space="0" w:color="auto"/>
              <w:right w:val="single" w:sz="4" w:space="0" w:color="auto"/>
            </w:tcBorders>
            <w:shd w:val="clear" w:color="auto" w:fill="auto"/>
            <w:noWrap/>
            <w:vAlign w:val="center"/>
            <w:hideMark/>
          </w:tcPr>
          <w:p w14:paraId="6B3A5642" w14:textId="77777777" w:rsidR="00F12630" w:rsidRPr="006C5CE5" w:rsidRDefault="00F12630" w:rsidP="00ED2240">
            <w:pPr>
              <w:widowControl/>
              <w:autoSpaceDE/>
              <w:autoSpaceDN/>
              <w:jc w:val="center"/>
              <w:rPr>
                <w:b/>
                <w:bCs/>
                <w:color w:val="000000"/>
                <w:sz w:val="20"/>
                <w:szCs w:val="20"/>
                <w:lang w:eastAsia="tr-TR"/>
              </w:rPr>
            </w:pPr>
            <w:r w:rsidRPr="006C5CE5">
              <w:rPr>
                <w:b/>
                <w:bCs/>
                <w:color w:val="000000"/>
                <w:sz w:val="20"/>
                <w:szCs w:val="20"/>
                <w:lang w:eastAsia="tr-TR"/>
              </w:rPr>
              <w:t>Parti 1</w:t>
            </w:r>
          </w:p>
        </w:tc>
        <w:tc>
          <w:tcPr>
            <w:tcW w:w="807" w:type="dxa"/>
            <w:tcBorders>
              <w:top w:val="single" w:sz="8" w:space="0" w:color="auto"/>
              <w:left w:val="nil"/>
              <w:bottom w:val="single" w:sz="8" w:space="0" w:color="auto"/>
              <w:right w:val="single" w:sz="4" w:space="0" w:color="auto"/>
            </w:tcBorders>
            <w:shd w:val="clear" w:color="auto" w:fill="auto"/>
            <w:noWrap/>
            <w:vAlign w:val="center"/>
            <w:hideMark/>
          </w:tcPr>
          <w:p w14:paraId="380C2254" w14:textId="43B8026A" w:rsidR="00F12630" w:rsidRPr="006C5CE5" w:rsidRDefault="00F12630" w:rsidP="00D05397">
            <w:pPr>
              <w:widowControl/>
              <w:autoSpaceDE/>
              <w:autoSpaceDN/>
              <w:jc w:val="center"/>
              <w:rPr>
                <w:color w:val="000000"/>
                <w:sz w:val="20"/>
                <w:szCs w:val="20"/>
                <w:lang w:eastAsia="tr-TR"/>
              </w:rPr>
            </w:pPr>
            <w:r>
              <w:rPr>
                <w:color w:val="000000"/>
                <w:sz w:val="20"/>
                <w:szCs w:val="20"/>
                <w:lang w:eastAsia="tr-TR"/>
              </w:rPr>
              <w:t>3</w:t>
            </w:r>
          </w:p>
        </w:tc>
        <w:tc>
          <w:tcPr>
            <w:tcW w:w="1040" w:type="dxa"/>
            <w:tcBorders>
              <w:top w:val="single" w:sz="8" w:space="0" w:color="auto"/>
              <w:left w:val="nil"/>
              <w:bottom w:val="single" w:sz="8" w:space="0" w:color="auto"/>
              <w:right w:val="single" w:sz="4" w:space="0" w:color="auto"/>
            </w:tcBorders>
            <w:shd w:val="clear" w:color="auto" w:fill="auto"/>
            <w:noWrap/>
            <w:vAlign w:val="center"/>
            <w:hideMark/>
          </w:tcPr>
          <w:p w14:paraId="448DD033" w14:textId="684DCAA3" w:rsidR="00F12630" w:rsidRPr="006C5CE5" w:rsidRDefault="00F12630" w:rsidP="00D05397">
            <w:pPr>
              <w:widowControl/>
              <w:autoSpaceDE/>
              <w:autoSpaceDN/>
              <w:jc w:val="center"/>
              <w:rPr>
                <w:color w:val="000000"/>
                <w:sz w:val="20"/>
                <w:szCs w:val="20"/>
                <w:lang w:eastAsia="tr-TR"/>
              </w:rPr>
            </w:pPr>
            <w:r>
              <w:rPr>
                <w:color w:val="000000"/>
                <w:sz w:val="20"/>
                <w:szCs w:val="20"/>
                <w:lang w:eastAsia="tr-TR"/>
              </w:rPr>
              <w:t>24</w:t>
            </w:r>
            <w:r w:rsidRPr="006C5CE5">
              <w:rPr>
                <w:color w:val="000000"/>
                <w:sz w:val="20"/>
                <w:szCs w:val="20"/>
                <w:lang w:eastAsia="tr-TR"/>
              </w:rPr>
              <w:t>0.000,00</w:t>
            </w:r>
          </w:p>
        </w:tc>
        <w:tc>
          <w:tcPr>
            <w:tcW w:w="1190" w:type="dxa"/>
            <w:tcBorders>
              <w:top w:val="single" w:sz="8" w:space="0" w:color="auto"/>
              <w:left w:val="nil"/>
              <w:bottom w:val="single" w:sz="8" w:space="0" w:color="auto"/>
              <w:right w:val="single" w:sz="4" w:space="0" w:color="auto"/>
            </w:tcBorders>
            <w:shd w:val="clear" w:color="auto" w:fill="auto"/>
            <w:vAlign w:val="center"/>
            <w:hideMark/>
          </w:tcPr>
          <w:p w14:paraId="0F790CA5" w14:textId="0B63CA40" w:rsidR="00F12630" w:rsidRPr="006C5CE5" w:rsidRDefault="00F12630" w:rsidP="00D05397">
            <w:pPr>
              <w:widowControl/>
              <w:autoSpaceDE/>
              <w:autoSpaceDN/>
              <w:jc w:val="center"/>
              <w:rPr>
                <w:color w:val="000000"/>
                <w:sz w:val="20"/>
                <w:szCs w:val="20"/>
                <w:lang w:eastAsia="tr-TR"/>
              </w:rPr>
            </w:pPr>
            <w:r>
              <w:rPr>
                <w:color w:val="000000"/>
                <w:sz w:val="20"/>
                <w:szCs w:val="20"/>
                <w:lang w:eastAsia="tr-TR"/>
              </w:rPr>
              <w:t>72</w:t>
            </w:r>
            <w:r w:rsidRPr="006C5CE5">
              <w:rPr>
                <w:color w:val="000000"/>
                <w:sz w:val="20"/>
                <w:szCs w:val="20"/>
                <w:lang w:eastAsia="tr-TR"/>
              </w:rPr>
              <w:t>0.000,00</w:t>
            </w:r>
          </w:p>
        </w:tc>
        <w:tc>
          <w:tcPr>
            <w:tcW w:w="940" w:type="dxa"/>
            <w:tcBorders>
              <w:top w:val="single" w:sz="8" w:space="0" w:color="auto"/>
              <w:left w:val="nil"/>
              <w:bottom w:val="single" w:sz="8" w:space="0" w:color="auto"/>
              <w:right w:val="single" w:sz="4" w:space="0" w:color="auto"/>
            </w:tcBorders>
            <w:shd w:val="clear" w:color="auto" w:fill="auto"/>
            <w:vAlign w:val="center"/>
            <w:hideMark/>
          </w:tcPr>
          <w:p w14:paraId="31E6E0CC" w14:textId="3B389022" w:rsidR="00F12630" w:rsidRPr="006C5CE5" w:rsidRDefault="00F12630" w:rsidP="00D05397">
            <w:pPr>
              <w:widowControl/>
              <w:autoSpaceDE/>
              <w:autoSpaceDN/>
              <w:jc w:val="center"/>
              <w:rPr>
                <w:color w:val="000000"/>
                <w:sz w:val="20"/>
                <w:szCs w:val="20"/>
                <w:lang w:eastAsia="tr-TR"/>
              </w:rPr>
            </w:pPr>
            <w:r>
              <w:rPr>
                <w:color w:val="000000"/>
                <w:sz w:val="20"/>
                <w:szCs w:val="20"/>
                <w:lang w:eastAsia="tr-TR"/>
              </w:rPr>
              <w:t>21</w:t>
            </w:r>
            <w:r w:rsidR="00471F61">
              <w:rPr>
                <w:color w:val="000000"/>
                <w:sz w:val="20"/>
                <w:szCs w:val="20"/>
                <w:lang w:eastAsia="tr-TR"/>
              </w:rPr>
              <w:t>.</w:t>
            </w:r>
            <w:r>
              <w:rPr>
                <w:color w:val="000000"/>
                <w:sz w:val="20"/>
                <w:szCs w:val="20"/>
                <w:lang w:eastAsia="tr-TR"/>
              </w:rPr>
              <w:t>6</w:t>
            </w:r>
            <w:r w:rsidRPr="006C5CE5">
              <w:rPr>
                <w:color w:val="000000"/>
                <w:sz w:val="20"/>
                <w:szCs w:val="20"/>
                <w:lang w:eastAsia="tr-TR"/>
              </w:rPr>
              <w:t>00,00</w:t>
            </w:r>
          </w:p>
        </w:tc>
        <w:tc>
          <w:tcPr>
            <w:tcW w:w="1210" w:type="dxa"/>
            <w:tcBorders>
              <w:top w:val="single" w:sz="8" w:space="0" w:color="auto"/>
              <w:left w:val="nil"/>
              <w:bottom w:val="single" w:sz="8" w:space="0" w:color="auto"/>
              <w:right w:val="single" w:sz="4" w:space="0" w:color="auto"/>
            </w:tcBorders>
            <w:shd w:val="clear" w:color="auto" w:fill="auto"/>
            <w:vAlign w:val="center"/>
            <w:hideMark/>
          </w:tcPr>
          <w:p w14:paraId="014AB733" w14:textId="16A12272" w:rsidR="00F12630" w:rsidRPr="006C5CE5" w:rsidRDefault="00F12630" w:rsidP="00544625">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 xml:space="preserve">7. Bölge Müdürlüğü Binası </w:t>
            </w:r>
            <w:r>
              <w:rPr>
                <w:color w:val="000000"/>
                <w:sz w:val="20"/>
                <w:szCs w:val="20"/>
                <w:lang w:eastAsia="tr-TR"/>
              </w:rPr>
              <w:t>4</w:t>
            </w:r>
            <w:r w:rsidRPr="006C5CE5">
              <w:rPr>
                <w:color w:val="000000"/>
                <w:sz w:val="20"/>
                <w:szCs w:val="20"/>
                <w:lang w:eastAsia="tr-TR"/>
              </w:rPr>
              <w:t>. Kat Toplantı Odası</w:t>
            </w:r>
          </w:p>
        </w:tc>
        <w:tc>
          <w:tcPr>
            <w:tcW w:w="1040" w:type="dxa"/>
            <w:tcBorders>
              <w:top w:val="single" w:sz="8" w:space="0" w:color="auto"/>
              <w:left w:val="nil"/>
              <w:bottom w:val="single" w:sz="8" w:space="0" w:color="auto"/>
              <w:right w:val="single" w:sz="4" w:space="0" w:color="auto"/>
            </w:tcBorders>
            <w:shd w:val="clear" w:color="auto" w:fill="auto"/>
            <w:noWrap/>
            <w:vAlign w:val="center"/>
            <w:hideMark/>
          </w:tcPr>
          <w:p w14:paraId="2A62BEC6" w14:textId="295A55E9" w:rsidR="00F12630" w:rsidRPr="006C5CE5" w:rsidRDefault="00F12630" w:rsidP="00ED2240">
            <w:pPr>
              <w:widowControl/>
              <w:autoSpaceDE/>
              <w:autoSpaceDN/>
              <w:jc w:val="center"/>
              <w:rPr>
                <w:color w:val="000000"/>
                <w:sz w:val="20"/>
                <w:szCs w:val="20"/>
                <w:lang w:eastAsia="tr-TR"/>
              </w:rPr>
            </w:pPr>
            <w:r>
              <w:rPr>
                <w:color w:val="000000"/>
                <w:sz w:val="20"/>
                <w:szCs w:val="20"/>
                <w:lang w:eastAsia="tr-TR"/>
              </w:rPr>
              <w:t>03</w:t>
            </w:r>
            <w:r w:rsidRPr="002C111C">
              <w:rPr>
                <w:color w:val="000000"/>
                <w:sz w:val="20"/>
                <w:szCs w:val="20"/>
                <w:lang w:eastAsia="tr-TR"/>
              </w:rPr>
              <w:t>.09.202</w:t>
            </w:r>
            <w:r>
              <w:rPr>
                <w:color w:val="000000"/>
                <w:sz w:val="20"/>
                <w:szCs w:val="20"/>
                <w:lang w:eastAsia="tr-TR"/>
              </w:rPr>
              <w:t>5</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293D81F5" w14:textId="77777777" w:rsidR="00F12630" w:rsidRPr="006C5CE5" w:rsidRDefault="00F12630" w:rsidP="00ED2240">
            <w:pPr>
              <w:widowControl/>
              <w:autoSpaceDE/>
              <w:autoSpaceDN/>
              <w:jc w:val="center"/>
              <w:rPr>
                <w:color w:val="000000"/>
                <w:sz w:val="20"/>
                <w:szCs w:val="20"/>
                <w:lang w:eastAsia="tr-TR"/>
              </w:rPr>
            </w:pPr>
            <w:r w:rsidRPr="006C5CE5">
              <w:rPr>
                <w:color w:val="000000"/>
                <w:sz w:val="20"/>
                <w:szCs w:val="20"/>
                <w:lang w:eastAsia="tr-TR"/>
              </w:rPr>
              <w:t>09:00</w:t>
            </w:r>
          </w:p>
        </w:tc>
      </w:tr>
      <w:tr w:rsidR="00F12630" w:rsidRPr="006C5CE5" w14:paraId="67D5A45C" w14:textId="77777777" w:rsidTr="008D0C59">
        <w:trPr>
          <w:trHeight w:val="563"/>
        </w:trPr>
        <w:tc>
          <w:tcPr>
            <w:tcW w:w="1202" w:type="dxa"/>
            <w:vMerge/>
            <w:tcBorders>
              <w:left w:val="single" w:sz="8" w:space="0" w:color="auto"/>
              <w:bottom w:val="single" w:sz="8" w:space="0" w:color="000000"/>
              <w:right w:val="single" w:sz="8" w:space="0" w:color="auto"/>
            </w:tcBorders>
            <w:shd w:val="clear" w:color="auto" w:fill="auto"/>
            <w:vAlign w:val="center"/>
            <w:hideMark/>
          </w:tcPr>
          <w:p w14:paraId="5C03C805" w14:textId="126AB1D8" w:rsidR="00F12630" w:rsidRPr="006C5CE5" w:rsidRDefault="00F12630" w:rsidP="00CA0B4A">
            <w:pPr>
              <w:widowControl/>
              <w:autoSpaceDE/>
              <w:autoSpaceDN/>
              <w:rPr>
                <w:b/>
                <w:bCs/>
                <w:color w:val="000000"/>
                <w:sz w:val="20"/>
                <w:szCs w:val="20"/>
                <w:lang w:eastAsia="tr-TR"/>
              </w:rPr>
            </w:pPr>
          </w:p>
        </w:tc>
        <w:tc>
          <w:tcPr>
            <w:tcW w:w="1264" w:type="dxa"/>
            <w:tcBorders>
              <w:top w:val="nil"/>
              <w:left w:val="single" w:sz="8" w:space="0" w:color="auto"/>
              <w:bottom w:val="single" w:sz="8" w:space="0" w:color="000000"/>
              <w:right w:val="single" w:sz="4" w:space="0" w:color="auto"/>
            </w:tcBorders>
            <w:shd w:val="clear" w:color="auto" w:fill="auto"/>
            <w:vAlign w:val="center"/>
            <w:hideMark/>
          </w:tcPr>
          <w:p w14:paraId="181D5211" w14:textId="55DF696E" w:rsidR="00F12630" w:rsidRPr="006C5CE5" w:rsidRDefault="00F12630" w:rsidP="00ED2240">
            <w:pPr>
              <w:widowControl/>
              <w:autoSpaceDE/>
              <w:autoSpaceDN/>
              <w:rPr>
                <w:color w:val="000000"/>
                <w:sz w:val="20"/>
                <w:szCs w:val="20"/>
                <w:lang w:eastAsia="tr-TR"/>
              </w:rPr>
            </w:pPr>
            <w:r>
              <w:rPr>
                <w:color w:val="000000"/>
                <w:sz w:val="20"/>
                <w:szCs w:val="20"/>
                <w:lang w:eastAsia="tr-TR"/>
              </w:rPr>
              <w:t>Karaisalı-</w:t>
            </w:r>
            <w:proofErr w:type="spellStart"/>
            <w:r>
              <w:rPr>
                <w:color w:val="000000"/>
                <w:sz w:val="20"/>
                <w:szCs w:val="20"/>
                <w:lang w:eastAsia="tr-TR"/>
              </w:rPr>
              <w:t>Ekecik</w:t>
            </w:r>
            <w:proofErr w:type="spellEnd"/>
            <w:r>
              <w:rPr>
                <w:color w:val="000000"/>
                <w:sz w:val="20"/>
                <w:szCs w:val="20"/>
                <w:lang w:eastAsia="tr-TR"/>
              </w:rPr>
              <w:t xml:space="preserve"> DA</w:t>
            </w:r>
          </w:p>
        </w:tc>
        <w:tc>
          <w:tcPr>
            <w:tcW w:w="920" w:type="dxa"/>
            <w:tcBorders>
              <w:top w:val="nil"/>
              <w:left w:val="nil"/>
              <w:bottom w:val="single" w:sz="4" w:space="0" w:color="auto"/>
              <w:right w:val="single" w:sz="4" w:space="0" w:color="auto"/>
            </w:tcBorders>
            <w:shd w:val="clear" w:color="auto" w:fill="auto"/>
            <w:noWrap/>
            <w:vAlign w:val="center"/>
            <w:hideMark/>
          </w:tcPr>
          <w:p w14:paraId="37E21F62" w14:textId="77777777" w:rsidR="00F12630" w:rsidRPr="006C5CE5" w:rsidRDefault="00F1263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noWrap/>
            <w:vAlign w:val="center"/>
            <w:hideMark/>
          </w:tcPr>
          <w:p w14:paraId="78DAB7D5" w14:textId="77777777" w:rsidR="00F12630" w:rsidRPr="006C5CE5" w:rsidRDefault="00F12630" w:rsidP="00ED2240">
            <w:pPr>
              <w:widowControl/>
              <w:autoSpaceDE/>
              <w:autoSpaceDN/>
              <w:jc w:val="center"/>
              <w:rPr>
                <w:b/>
                <w:bCs/>
                <w:color w:val="000000"/>
                <w:sz w:val="20"/>
                <w:szCs w:val="20"/>
                <w:lang w:eastAsia="tr-TR"/>
              </w:rPr>
            </w:pPr>
            <w:r w:rsidRPr="006C5CE5">
              <w:rPr>
                <w:b/>
                <w:bCs/>
                <w:color w:val="000000"/>
                <w:sz w:val="20"/>
                <w:szCs w:val="20"/>
                <w:lang w:eastAsia="tr-TR"/>
              </w:rPr>
              <w:t>Parti 1</w:t>
            </w:r>
          </w:p>
        </w:tc>
        <w:tc>
          <w:tcPr>
            <w:tcW w:w="807" w:type="dxa"/>
            <w:tcBorders>
              <w:top w:val="nil"/>
              <w:left w:val="nil"/>
              <w:bottom w:val="single" w:sz="4" w:space="0" w:color="auto"/>
              <w:right w:val="single" w:sz="4" w:space="0" w:color="auto"/>
            </w:tcBorders>
            <w:shd w:val="clear" w:color="auto" w:fill="auto"/>
            <w:noWrap/>
            <w:vAlign w:val="center"/>
            <w:hideMark/>
          </w:tcPr>
          <w:p w14:paraId="79CB6049" w14:textId="04E10AD2" w:rsidR="00F12630" w:rsidRPr="006C5CE5" w:rsidRDefault="00F12630" w:rsidP="00D05397">
            <w:pPr>
              <w:widowControl/>
              <w:autoSpaceDE/>
              <w:autoSpaceDN/>
              <w:jc w:val="center"/>
              <w:rPr>
                <w:color w:val="000000"/>
                <w:sz w:val="20"/>
                <w:szCs w:val="20"/>
                <w:lang w:eastAsia="tr-TR"/>
              </w:rPr>
            </w:pPr>
            <w:r>
              <w:rPr>
                <w:color w:val="000000"/>
                <w:sz w:val="20"/>
                <w:szCs w:val="20"/>
                <w:lang w:eastAsia="tr-TR"/>
              </w:rPr>
              <w:t>1</w:t>
            </w:r>
          </w:p>
        </w:tc>
        <w:tc>
          <w:tcPr>
            <w:tcW w:w="1040" w:type="dxa"/>
            <w:tcBorders>
              <w:top w:val="nil"/>
              <w:left w:val="nil"/>
              <w:bottom w:val="single" w:sz="4" w:space="0" w:color="auto"/>
              <w:right w:val="single" w:sz="4" w:space="0" w:color="auto"/>
            </w:tcBorders>
            <w:shd w:val="clear" w:color="auto" w:fill="auto"/>
            <w:noWrap/>
            <w:vAlign w:val="center"/>
            <w:hideMark/>
          </w:tcPr>
          <w:p w14:paraId="0A39BEBE" w14:textId="77777777" w:rsidR="00F12630" w:rsidRPr="006C5CE5" w:rsidRDefault="00F12630" w:rsidP="00D05397">
            <w:pPr>
              <w:widowControl/>
              <w:autoSpaceDE/>
              <w:autoSpaceDN/>
              <w:jc w:val="center"/>
              <w:rPr>
                <w:color w:val="000000"/>
                <w:sz w:val="20"/>
                <w:szCs w:val="20"/>
                <w:lang w:eastAsia="tr-TR"/>
              </w:rPr>
            </w:pPr>
            <w:r w:rsidRPr="006C5CE5">
              <w:rPr>
                <w:color w:val="000000"/>
                <w:sz w:val="20"/>
                <w:szCs w:val="20"/>
                <w:lang w:eastAsia="tr-TR"/>
              </w:rPr>
              <w:t>240.000,00</w:t>
            </w:r>
          </w:p>
        </w:tc>
        <w:tc>
          <w:tcPr>
            <w:tcW w:w="1190" w:type="dxa"/>
            <w:tcBorders>
              <w:top w:val="nil"/>
              <w:left w:val="nil"/>
              <w:bottom w:val="single" w:sz="4" w:space="0" w:color="auto"/>
              <w:right w:val="single" w:sz="4" w:space="0" w:color="auto"/>
            </w:tcBorders>
            <w:shd w:val="clear" w:color="auto" w:fill="auto"/>
            <w:vAlign w:val="center"/>
            <w:hideMark/>
          </w:tcPr>
          <w:p w14:paraId="645739FD" w14:textId="500DC682" w:rsidR="00F12630" w:rsidRPr="006C5CE5" w:rsidRDefault="00F12630" w:rsidP="00D05397">
            <w:pPr>
              <w:widowControl/>
              <w:autoSpaceDE/>
              <w:autoSpaceDN/>
              <w:jc w:val="center"/>
              <w:rPr>
                <w:color w:val="000000"/>
                <w:sz w:val="20"/>
                <w:szCs w:val="20"/>
                <w:lang w:eastAsia="tr-TR"/>
              </w:rPr>
            </w:pPr>
            <w:r>
              <w:rPr>
                <w:color w:val="000000"/>
                <w:sz w:val="20"/>
                <w:szCs w:val="20"/>
                <w:lang w:eastAsia="tr-TR"/>
              </w:rPr>
              <w:t>24</w:t>
            </w:r>
            <w:r w:rsidRPr="006C5CE5">
              <w:rPr>
                <w:color w:val="000000"/>
                <w:sz w:val="20"/>
                <w:szCs w:val="20"/>
                <w:lang w:eastAsia="tr-TR"/>
              </w:rPr>
              <w:t>0.000,00</w:t>
            </w:r>
          </w:p>
        </w:tc>
        <w:tc>
          <w:tcPr>
            <w:tcW w:w="940" w:type="dxa"/>
            <w:tcBorders>
              <w:top w:val="nil"/>
              <w:left w:val="nil"/>
              <w:bottom w:val="single" w:sz="4" w:space="0" w:color="auto"/>
              <w:right w:val="single" w:sz="4" w:space="0" w:color="auto"/>
            </w:tcBorders>
            <w:shd w:val="clear" w:color="auto" w:fill="auto"/>
            <w:vAlign w:val="center"/>
            <w:hideMark/>
          </w:tcPr>
          <w:p w14:paraId="01589D3E" w14:textId="1EAF4BF8" w:rsidR="00F12630" w:rsidRPr="006C5CE5" w:rsidRDefault="00F12630" w:rsidP="00D05397">
            <w:pPr>
              <w:widowControl/>
              <w:autoSpaceDE/>
              <w:autoSpaceDN/>
              <w:jc w:val="center"/>
              <w:rPr>
                <w:color w:val="000000"/>
                <w:sz w:val="20"/>
                <w:szCs w:val="20"/>
                <w:lang w:eastAsia="tr-TR"/>
              </w:rPr>
            </w:pPr>
            <w:r>
              <w:rPr>
                <w:color w:val="000000"/>
                <w:sz w:val="20"/>
                <w:szCs w:val="20"/>
                <w:lang w:eastAsia="tr-TR"/>
              </w:rPr>
              <w:t>7</w:t>
            </w:r>
            <w:r w:rsidR="00471F61">
              <w:rPr>
                <w:color w:val="000000"/>
                <w:sz w:val="20"/>
                <w:szCs w:val="20"/>
                <w:lang w:eastAsia="tr-TR"/>
              </w:rPr>
              <w:t>.</w:t>
            </w:r>
            <w:r>
              <w:rPr>
                <w:color w:val="000000"/>
                <w:sz w:val="20"/>
                <w:szCs w:val="20"/>
                <w:lang w:eastAsia="tr-TR"/>
              </w:rPr>
              <w:t>2</w:t>
            </w:r>
            <w:r w:rsidRPr="006C5CE5">
              <w:rPr>
                <w:color w:val="000000"/>
                <w:sz w:val="20"/>
                <w:szCs w:val="20"/>
                <w:lang w:eastAsia="tr-TR"/>
              </w:rPr>
              <w:t>00,00</w:t>
            </w:r>
          </w:p>
        </w:tc>
        <w:tc>
          <w:tcPr>
            <w:tcW w:w="1210" w:type="dxa"/>
            <w:tcBorders>
              <w:top w:val="nil"/>
              <w:left w:val="single" w:sz="4" w:space="0" w:color="auto"/>
              <w:bottom w:val="single" w:sz="8" w:space="0" w:color="000000"/>
              <w:right w:val="single" w:sz="4" w:space="0" w:color="auto"/>
            </w:tcBorders>
            <w:shd w:val="clear" w:color="auto" w:fill="auto"/>
            <w:vAlign w:val="center"/>
            <w:hideMark/>
          </w:tcPr>
          <w:p w14:paraId="3F951071" w14:textId="128BF68D" w:rsidR="00F12630" w:rsidRPr="006C5CE5" w:rsidRDefault="00F12630" w:rsidP="00544625">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7. Bölge Müdürlüğü Binası 4. Kat Toplantı Odası</w:t>
            </w:r>
          </w:p>
        </w:tc>
        <w:tc>
          <w:tcPr>
            <w:tcW w:w="1040" w:type="dxa"/>
            <w:tcBorders>
              <w:top w:val="nil"/>
              <w:left w:val="nil"/>
              <w:bottom w:val="single" w:sz="4" w:space="0" w:color="auto"/>
              <w:right w:val="single" w:sz="4" w:space="0" w:color="auto"/>
            </w:tcBorders>
            <w:shd w:val="clear" w:color="auto" w:fill="auto"/>
            <w:noWrap/>
            <w:vAlign w:val="center"/>
            <w:hideMark/>
          </w:tcPr>
          <w:p w14:paraId="54A48C61" w14:textId="2456ADB5" w:rsidR="00F12630" w:rsidRPr="006C5CE5" w:rsidRDefault="00F12630" w:rsidP="00ED2240">
            <w:pPr>
              <w:widowControl/>
              <w:autoSpaceDE/>
              <w:autoSpaceDN/>
              <w:jc w:val="center"/>
              <w:rPr>
                <w:color w:val="000000"/>
                <w:sz w:val="20"/>
                <w:szCs w:val="20"/>
                <w:lang w:eastAsia="tr-TR"/>
              </w:rPr>
            </w:pPr>
            <w:r>
              <w:rPr>
                <w:color w:val="000000"/>
                <w:sz w:val="20"/>
                <w:szCs w:val="20"/>
                <w:lang w:eastAsia="tr-TR"/>
              </w:rPr>
              <w:t>03</w:t>
            </w:r>
            <w:r w:rsidRPr="002C111C">
              <w:rPr>
                <w:color w:val="000000"/>
                <w:sz w:val="20"/>
                <w:szCs w:val="20"/>
                <w:lang w:eastAsia="tr-TR"/>
              </w:rPr>
              <w:t>.09.202</w:t>
            </w:r>
            <w:r>
              <w:rPr>
                <w:color w:val="000000"/>
                <w:sz w:val="20"/>
                <w:szCs w:val="20"/>
                <w:lang w:eastAsia="tr-TR"/>
              </w:rPr>
              <w:t>5</w:t>
            </w:r>
          </w:p>
        </w:tc>
        <w:tc>
          <w:tcPr>
            <w:tcW w:w="696" w:type="dxa"/>
            <w:tcBorders>
              <w:top w:val="nil"/>
              <w:left w:val="nil"/>
              <w:bottom w:val="single" w:sz="4" w:space="0" w:color="auto"/>
              <w:right w:val="single" w:sz="8" w:space="0" w:color="auto"/>
            </w:tcBorders>
            <w:shd w:val="clear" w:color="auto" w:fill="auto"/>
            <w:noWrap/>
            <w:vAlign w:val="center"/>
            <w:hideMark/>
          </w:tcPr>
          <w:p w14:paraId="47AA3590" w14:textId="27CB296A" w:rsidR="00F12630" w:rsidRPr="006C5CE5" w:rsidRDefault="00F12630" w:rsidP="00ED2240">
            <w:pPr>
              <w:widowControl/>
              <w:autoSpaceDE/>
              <w:autoSpaceDN/>
              <w:jc w:val="center"/>
              <w:rPr>
                <w:color w:val="000000"/>
                <w:sz w:val="20"/>
                <w:szCs w:val="20"/>
                <w:lang w:eastAsia="tr-TR"/>
              </w:rPr>
            </w:pPr>
            <w:r w:rsidRPr="006C5CE5">
              <w:rPr>
                <w:color w:val="000000"/>
                <w:sz w:val="20"/>
                <w:szCs w:val="20"/>
                <w:lang w:eastAsia="tr-TR"/>
              </w:rPr>
              <w:t>09:</w:t>
            </w:r>
            <w:r w:rsidR="00315572">
              <w:rPr>
                <w:color w:val="000000"/>
                <w:sz w:val="20"/>
                <w:szCs w:val="20"/>
                <w:lang w:eastAsia="tr-TR"/>
              </w:rPr>
              <w:t>30</w:t>
            </w:r>
          </w:p>
        </w:tc>
      </w:tr>
      <w:tr w:rsidR="00ED2240" w:rsidRPr="006C5CE5" w14:paraId="2246E404" w14:textId="77777777" w:rsidTr="00437302">
        <w:trPr>
          <w:trHeight w:val="563"/>
        </w:trPr>
        <w:tc>
          <w:tcPr>
            <w:tcW w:w="1202" w:type="dxa"/>
            <w:vMerge w:val="restart"/>
            <w:tcBorders>
              <w:top w:val="nil"/>
              <w:left w:val="single" w:sz="8" w:space="0" w:color="auto"/>
              <w:bottom w:val="nil"/>
              <w:right w:val="single" w:sz="8" w:space="0" w:color="auto"/>
            </w:tcBorders>
            <w:shd w:val="clear" w:color="auto" w:fill="auto"/>
            <w:vAlign w:val="center"/>
            <w:hideMark/>
          </w:tcPr>
          <w:p w14:paraId="7A380827"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HATAY</w:t>
            </w:r>
          </w:p>
        </w:tc>
        <w:tc>
          <w:tcPr>
            <w:tcW w:w="1264" w:type="dxa"/>
            <w:vMerge w:val="restart"/>
            <w:tcBorders>
              <w:top w:val="nil"/>
              <w:left w:val="single" w:sz="8" w:space="0" w:color="auto"/>
              <w:bottom w:val="single" w:sz="8" w:space="0" w:color="000000"/>
              <w:right w:val="single" w:sz="4" w:space="0" w:color="auto"/>
            </w:tcBorders>
            <w:shd w:val="clear" w:color="auto" w:fill="auto"/>
            <w:vAlign w:val="center"/>
            <w:hideMark/>
          </w:tcPr>
          <w:p w14:paraId="529DC95C" w14:textId="77777777" w:rsidR="00ED2240" w:rsidRPr="006C5CE5" w:rsidRDefault="00ED2240" w:rsidP="00ED2240">
            <w:pPr>
              <w:widowControl/>
              <w:autoSpaceDE/>
              <w:autoSpaceDN/>
              <w:rPr>
                <w:color w:val="000000"/>
                <w:sz w:val="20"/>
                <w:szCs w:val="20"/>
                <w:lang w:eastAsia="tr-TR"/>
              </w:rPr>
            </w:pPr>
            <w:r w:rsidRPr="006C5CE5">
              <w:rPr>
                <w:color w:val="000000"/>
                <w:sz w:val="20"/>
                <w:szCs w:val="20"/>
                <w:lang w:eastAsia="tr-TR"/>
              </w:rPr>
              <w:t xml:space="preserve">İskenderun </w:t>
            </w:r>
            <w:proofErr w:type="spellStart"/>
            <w:r w:rsidRPr="006C5CE5">
              <w:rPr>
                <w:color w:val="000000"/>
                <w:sz w:val="20"/>
                <w:szCs w:val="20"/>
                <w:lang w:eastAsia="tr-TR"/>
              </w:rPr>
              <w:t>Arsuz</w:t>
            </w:r>
            <w:proofErr w:type="spellEnd"/>
            <w:r w:rsidRPr="006C5CE5">
              <w:rPr>
                <w:color w:val="000000"/>
                <w:sz w:val="20"/>
                <w:szCs w:val="20"/>
                <w:lang w:eastAsia="tr-TR"/>
              </w:rPr>
              <w:t xml:space="preserve"> YHGS</w:t>
            </w:r>
          </w:p>
        </w:tc>
        <w:tc>
          <w:tcPr>
            <w:tcW w:w="920" w:type="dxa"/>
            <w:tcBorders>
              <w:top w:val="nil"/>
              <w:left w:val="nil"/>
              <w:bottom w:val="single" w:sz="4" w:space="0" w:color="auto"/>
              <w:right w:val="single" w:sz="4" w:space="0" w:color="auto"/>
            </w:tcBorders>
            <w:shd w:val="clear" w:color="auto" w:fill="auto"/>
            <w:vAlign w:val="center"/>
            <w:hideMark/>
          </w:tcPr>
          <w:p w14:paraId="0A42BEBE"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noWrap/>
            <w:vAlign w:val="center"/>
            <w:hideMark/>
          </w:tcPr>
          <w:p w14:paraId="3D9C3D37"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 1</w:t>
            </w:r>
          </w:p>
        </w:tc>
        <w:tc>
          <w:tcPr>
            <w:tcW w:w="807" w:type="dxa"/>
            <w:tcBorders>
              <w:top w:val="nil"/>
              <w:left w:val="nil"/>
              <w:bottom w:val="single" w:sz="4" w:space="0" w:color="auto"/>
              <w:right w:val="single" w:sz="4" w:space="0" w:color="auto"/>
            </w:tcBorders>
            <w:shd w:val="clear" w:color="auto" w:fill="auto"/>
            <w:noWrap/>
            <w:vAlign w:val="center"/>
            <w:hideMark/>
          </w:tcPr>
          <w:p w14:paraId="2DE537AE" w14:textId="77777777" w:rsidR="00ED2240" w:rsidRPr="006C5CE5" w:rsidRDefault="00ED2240" w:rsidP="00D05397">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4D95D9BD" w14:textId="162EDC6F" w:rsidR="00ED2240" w:rsidRPr="006C5CE5" w:rsidRDefault="00B576B8" w:rsidP="00D05397">
            <w:pPr>
              <w:widowControl/>
              <w:autoSpaceDE/>
              <w:autoSpaceDN/>
              <w:jc w:val="center"/>
              <w:rPr>
                <w:color w:val="000000"/>
                <w:sz w:val="20"/>
                <w:szCs w:val="20"/>
                <w:lang w:eastAsia="tr-TR"/>
              </w:rPr>
            </w:pPr>
            <w:r>
              <w:rPr>
                <w:color w:val="000000"/>
                <w:sz w:val="20"/>
                <w:szCs w:val="20"/>
                <w:lang w:eastAsia="tr-TR"/>
              </w:rPr>
              <w:t>36</w:t>
            </w:r>
            <w:r w:rsidR="00ED2240" w:rsidRPr="006C5CE5">
              <w:rPr>
                <w:color w:val="000000"/>
                <w:sz w:val="20"/>
                <w:szCs w:val="20"/>
                <w:lang w:eastAsia="tr-TR"/>
              </w:rPr>
              <w:t>0.000,00</w:t>
            </w:r>
          </w:p>
        </w:tc>
        <w:tc>
          <w:tcPr>
            <w:tcW w:w="1190" w:type="dxa"/>
            <w:tcBorders>
              <w:top w:val="nil"/>
              <w:left w:val="nil"/>
              <w:bottom w:val="single" w:sz="4" w:space="0" w:color="auto"/>
              <w:right w:val="single" w:sz="4" w:space="0" w:color="auto"/>
            </w:tcBorders>
            <w:shd w:val="clear" w:color="auto" w:fill="auto"/>
            <w:vAlign w:val="center"/>
            <w:hideMark/>
          </w:tcPr>
          <w:p w14:paraId="08CF0519" w14:textId="2F040D6F" w:rsidR="00ED2240" w:rsidRPr="006C5CE5" w:rsidRDefault="00B576B8" w:rsidP="00D05397">
            <w:pPr>
              <w:widowControl/>
              <w:autoSpaceDE/>
              <w:autoSpaceDN/>
              <w:jc w:val="center"/>
              <w:rPr>
                <w:color w:val="000000"/>
                <w:sz w:val="20"/>
                <w:szCs w:val="20"/>
                <w:lang w:eastAsia="tr-TR"/>
              </w:rPr>
            </w:pPr>
            <w:r>
              <w:rPr>
                <w:color w:val="000000"/>
                <w:sz w:val="20"/>
                <w:szCs w:val="20"/>
                <w:lang w:eastAsia="tr-TR"/>
              </w:rPr>
              <w:t>1.08</w:t>
            </w:r>
            <w:r w:rsidR="00ED2240" w:rsidRPr="006C5CE5">
              <w:rPr>
                <w:color w:val="000000"/>
                <w:sz w:val="20"/>
                <w:szCs w:val="20"/>
                <w:lang w:eastAsia="tr-TR"/>
              </w:rPr>
              <w:t>0.000,00</w:t>
            </w:r>
          </w:p>
        </w:tc>
        <w:tc>
          <w:tcPr>
            <w:tcW w:w="940" w:type="dxa"/>
            <w:tcBorders>
              <w:top w:val="nil"/>
              <w:left w:val="nil"/>
              <w:bottom w:val="single" w:sz="4" w:space="0" w:color="auto"/>
              <w:right w:val="single" w:sz="4" w:space="0" w:color="auto"/>
            </w:tcBorders>
            <w:shd w:val="clear" w:color="auto" w:fill="auto"/>
            <w:vAlign w:val="center"/>
            <w:hideMark/>
          </w:tcPr>
          <w:p w14:paraId="090356F8" w14:textId="5382389A" w:rsidR="00ED2240" w:rsidRPr="006C5CE5" w:rsidRDefault="00B576B8" w:rsidP="00D05397">
            <w:pPr>
              <w:widowControl/>
              <w:autoSpaceDE/>
              <w:autoSpaceDN/>
              <w:jc w:val="center"/>
              <w:rPr>
                <w:color w:val="000000"/>
                <w:sz w:val="20"/>
                <w:szCs w:val="20"/>
                <w:lang w:eastAsia="tr-TR"/>
              </w:rPr>
            </w:pPr>
            <w:r>
              <w:rPr>
                <w:color w:val="000000"/>
                <w:sz w:val="20"/>
                <w:szCs w:val="20"/>
                <w:lang w:eastAsia="tr-TR"/>
              </w:rPr>
              <w:t>32</w:t>
            </w:r>
            <w:r w:rsidR="00471F61">
              <w:rPr>
                <w:color w:val="000000"/>
                <w:sz w:val="20"/>
                <w:szCs w:val="20"/>
                <w:lang w:eastAsia="tr-TR"/>
              </w:rPr>
              <w:t>.</w:t>
            </w:r>
            <w:r>
              <w:rPr>
                <w:color w:val="000000"/>
                <w:sz w:val="20"/>
                <w:szCs w:val="20"/>
                <w:lang w:eastAsia="tr-TR"/>
              </w:rPr>
              <w:t>400</w:t>
            </w:r>
            <w:r w:rsidR="00ED2240" w:rsidRPr="006C5CE5">
              <w:rPr>
                <w:color w:val="000000"/>
                <w:sz w:val="20"/>
                <w:szCs w:val="20"/>
                <w:lang w:eastAsia="tr-TR"/>
              </w:rPr>
              <w:t>,00</w:t>
            </w:r>
          </w:p>
        </w:tc>
        <w:tc>
          <w:tcPr>
            <w:tcW w:w="1210" w:type="dxa"/>
            <w:vMerge w:val="restart"/>
            <w:tcBorders>
              <w:top w:val="nil"/>
              <w:left w:val="single" w:sz="4" w:space="0" w:color="auto"/>
              <w:bottom w:val="single" w:sz="8" w:space="0" w:color="000000"/>
              <w:right w:val="single" w:sz="4" w:space="0" w:color="auto"/>
            </w:tcBorders>
            <w:shd w:val="clear" w:color="auto" w:fill="auto"/>
            <w:vAlign w:val="center"/>
            <w:hideMark/>
          </w:tcPr>
          <w:p w14:paraId="602C1520" w14:textId="793D1746" w:rsidR="00ED2240" w:rsidRPr="006C5CE5" w:rsidRDefault="00ED2240" w:rsidP="00544625">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 xml:space="preserve">7. Bölge Müdürlüğü Binası </w:t>
            </w:r>
            <w:r w:rsidR="00F12630">
              <w:rPr>
                <w:color w:val="000000"/>
                <w:sz w:val="20"/>
                <w:szCs w:val="20"/>
                <w:lang w:eastAsia="tr-TR"/>
              </w:rPr>
              <w:t>4</w:t>
            </w:r>
            <w:r w:rsidRPr="006C5CE5">
              <w:rPr>
                <w:color w:val="000000"/>
                <w:sz w:val="20"/>
                <w:szCs w:val="20"/>
                <w:lang w:eastAsia="tr-TR"/>
              </w:rPr>
              <w:t>. Kat Toplantı Odası</w:t>
            </w:r>
          </w:p>
        </w:tc>
        <w:tc>
          <w:tcPr>
            <w:tcW w:w="1040" w:type="dxa"/>
            <w:tcBorders>
              <w:top w:val="nil"/>
              <w:left w:val="nil"/>
              <w:bottom w:val="single" w:sz="4" w:space="0" w:color="auto"/>
              <w:right w:val="single" w:sz="4" w:space="0" w:color="auto"/>
            </w:tcBorders>
            <w:shd w:val="clear" w:color="auto" w:fill="auto"/>
            <w:noWrap/>
            <w:vAlign w:val="center"/>
            <w:hideMark/>
          </w:tcPr>
          <w:p w14:paraId="16334CD6" w14:textId="7C16148C" w:rsidR="00ED2240" w:rsidRPr="006C5CE5" w:rsidRDefault="00437302" w:rsidP="00ED2240">
            <w:pPr>
              <w:widowControl/>
              <w:autoSpaceDE/>
              <w:autoSpaceDN/>
              <w:jc w:val="center"/>
              <w:rPr>
                <w:color w:val="000000"/>
                <w:sz w:val="20"/>
                <w:szCs w:val="20"/>
                <w:lang w:eastAsia="tr-TR"/>
              </w:rPr>
            </w:pPr>
            <w:r>
              <w:rPr>
                <w:color w:val="000000"/>
                <w:sz w:val="20"/>
                <w:szCs w:val="20"/>
                <w:lang w:eastAsia="tr-TR"/>
              </w:rPr>
              <w:t>03</w:t>
            </w:r>
            <w:r w:rsidR="00ED2240" w:rsidRPr="002C111C">
              <w:rPr>
                <w:color w:val="000000"/>
                <w:sz w:val="20"/>
                <w:szCs w:val="20"/>
                <w:lang w:eastAsia="tr-TR"/>
              </w:rPr>
              <w:t>.09.202</w:t>
            </w:r>
            <w:r w:rsidR="00CA0B4A">
              <w:rPr>
                <w:color w:val="000000"/>
                <w:sz w:val="20"/>
                <w:szCs w:val="20"/>
                <w:lang w:eastAsia="tr-TR"/>
              </w:rPr>
              <w:t>5</w:t>
            </w:r>
          </w:p>
        </w:tc>
        <w:tc>
          <w:tcPr>
            <w:tcW w:w="696" w:type="dxa"/>
            <w:tcBorders>
              <w:top w:val="nil"/>
              <w:left w:val="nil"/>
              <w:bottom w:val="single" w:sz="4" w:space="0" w:color="auto"/>
              <w:right w:val="single" w:sz="8" w:space="0" w:color="auto"/>
            </w:tcBorders>
            <w:shd w:val="clear" w:color="auto" w:fill="auto"/>
            <w:noWrap/>
            <w:vAlign w:val="center"/>
            <w:hideMark/>
          </w:tcPr>
          <w:p w14:paraId="491769E9" w14:textId="5D22D6F9" w:rsidR="00ED2240" w:rsidRPr="006C5CE5" w:rsidRDefault="00F12630" w:rsidP="00ED2240">
            <w:pPr>
              <w:widowControl/>
              <w:autoSpaceDE/>
              <w:autoSpaceDN/>
              <w:jc w:val="center"/>
              <w:rPr>
                <w:color w:val="000000"/>
                <w:sz w:val="20"/>
                <w:szCs w:val="20"/>
                <w:lang w:eastAsia="tr-TR"/>
              </w:rPr>
            </w:pPr>
            <w:r>
              <w:rPr>
                <w:color w:val="000000"/>
                <w:sz w:val="20"/>
                <w:szCs w:val="20"/>
                <w:lang w:eastAsia="tr-TR"/>
              </w:rPr>
              <w:t>09:50</w:t>
            </w:r>
          </w:p>
        </w:tc>
      </w:tr>
      <w:tr w:rsidR="00ED2240" w:rsidRPr="006C5CE5" w14:paraId="190BA36A" w14:textId="77777777" w:rsidTr="00437302">
        <w:trPr>
          <w:trHeight w:val="563"/>
        </w:trPr>
        <w:tc>
          <w:tcPr>
            <w:tcW w:w="1202" w:type="dxa"/>
            <w:vMerge/>
            <w:tcBorders>
              <w:top w:val="nil"/>
              <w:left w:val="single" w:sz="8" w:space="0" w:color="auto"/>
              <w:bottom w:val="nil"/>
              <w:right w:val="single" w:sz="8" w:space="0" w:color="auto"/>
            </w:tcBorders>
            <w:vAlign w:val="center"/>
            <w:hideMark/>
          </w:tcPr>
          <w:p w14:paraId="14A6352A" w14:textId="77777777" w:rsidR="00ED2240" w:rsidRPr="006C5CE5" w:rsidRDefault="00ED2240" w:rsidP="00ED2240">
            <w:pPr>
              <w:widowControl/>
              <w:autoSpaceDE/>
              <w:autoSpaceDN/>
              <w:rPr>
                <w:b/>
                <w:bCs/>
                <w:color w:val="000000"/>
                <w:sz w:val="20"/>
                <w:szCs w:val="20"/>
                <w:lang w:eastAsia="tr-TR"/>
              </w:rPr>
            </w:pPr>
          </w:p>
        </w:tc>
        <w:tc>
          <w:tcPr>
            <w:tcW w:w="1264" w:type="dxa"/>
            <w:vMerge/>
            <w:tcBorders>
              <w:top w:val="nil"/>
              <w:left w:val="single" w:sz="8" w:space="0" w:color="auto"/>
              <w:bottom w:val="single" w:sz="8" w:space="0" w:color="000000"/>
              <w:right w:val="single" w:sz="4" w:space="0" w:color="auto"/>
            </w:tcBorders>
            <w:vAlign w:val="center"/>
            <w:hideMark/>
          </w:tcPr>
          <w:p w14:paraId="47523937" w14:textId="77777777" w:rsidR="00ED2240" w:rsidRPr="006C5CE5" w:rsidRDefault="00ED2240" w:rsidP="00ED2240">
            <w:pPr>
              <w:widowControl/>
              <w:autoSpaceDE/>
              <w:autoSpaceDN/>
              <w:rPr>
                <w:color w:val="000000"/>
                <w:sz w:val="20"/>
                <w:szCs w:val="20"/>
                <w:lang w:eastAsia="tr-TR"/>
              </w:rPr>
            </w:pPr>
          </w:p>
        </w:tc>
        <w:tc>
          <w:tcPr>
            <w:tcW w:w="920" w:type="dxa"/>
            <w:tcBorders>
              <w:top w:val="nil"/>
              <w:left w:val="nil"/>
              <w:bottom w:val="single" w:sz="4" w:space="0" w:color="auto"/>
              <w:right w:val="single" w:sz="4" w:space="0" w:color="auto"/>
            </w:tcBorders>
            <w:shd w:val="clear" w:color="auto" w:fill="auto"/>
            <w:vAlign w:val="center"/>
            <w:hideMark/>
          </w:tcPr>
          <w:p w14:paraId="3869CC39"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noWrap/>
            <w:vAlign w:val="center"/>
            <w:hideMark/>
          </w:tcPr>
          <w:p w14:paraId="4DCC66FF"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 2</w:t>
            </w:r>
          </w:p>
        </w:tc>
        <w:tc>
          <w:tcPr>
            <w:tcW w:w="807" w:type="dxa"/>
            <w:tcBorders>
              <w:top w:val="nil"/>
              <w:left w:val="nil"/>
              <w:bottom w:val="single" w:sz="4" w:space="0" w:color="auto"/>
              <w:right w:val="single" w:sz="4" w:space="0" w:color="auto"/>
            </w:tcBorders>
            <w:shd w:val="clear" w:color="auto" w:fill="auto"/>
            <w:noWrap/>
            <w:vAlign w:val="center"/>
            <w:hideMark/>
          </w:tcPr>
          <w:p w14:paraId="359818A2" w14:textId="77777777" w:rsidR="00ED2240" w:rsidRPr="006C5CE5" w:rsidRDefault="00ED2240" w:rsidP="00D05397">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26F5CA15" w14:textId="76CAA597" w:rsidR="00ED2240" w:rsidRPr="006C5CE5" w:rsidRDefault="00B576B8" w:rsidP="00D05397">
            <w:pPr>
              <w:widowControl/>
              <w:autoSpaceDE/>
              <w:autoSpaceDN/>
              <w:jc w:val="center"/>
              <w:rPr>
                <w:color w:val="000000"/>
                <w:sz w:val="20"/>
                <w:szCs w:val="20"/>
                <w:lang w:eastAsia="tr-TR"/>
              </w:rPr>
            </w:pPr>
            <w:r>
              <w:rPr>
                <w:color w:val="000000"/>
                <w:sz w:val="20"/>
                <w:szCs w:val="20"/>
                <w:lang w:eastAsia="tr-TR"/>
              </w:rPr>
              <w:t>36</w:t>
            </w:r>
            <w:r w:rsidR="00ED2240" w:rsidRPr="006C5CE5">
              <w:rPr>
                <w:color w:val="000000"/>
                <w:sz w:val="20"/>
                <w:szCs w:val="20"/>
                <w:lang w:eastAsia="tr-TR"/>
              </w:rPr>
              <w:t>0.000,00</w:t>
            </w:r>
          </w:p>
        </w:tc>
        <w:tc>
          <w:tcPr>
            <w:tcW w:w="1190" w:type="dxa"/>
            <w:tcBorders>
              <w:top w:val="nil"/>
              <w:left w:val="nil"/>
              <w:bottom w:val="single" w:sz="4" w:space="0" w:color="auto"/>
              <w:right w:val="single" w:sz="4" w:space="0" w:color="auto"/>
            </w:tcBorders>
            <w:shd w:val="clear" w:color="auto" w:fill="auto"/>
            <w:vAlign w:val="center"/>
            <w:hideMark/>
          </w:tcPr>
          <w:p w14:paraId="3E564931" w14:textId="5CB39712" w:rsidR="00ED2240" w:rsidRPr="006C5CE5" w:rsidRDefault="00B576B8" w:rsidP="00D05397">
            <w:pPr>
              <w:widowControl/>
              <w:autoSpaceDE/>
              <w:autoSpaceDN/>
              <w:jc w:val="center"/>
              <w:rPr>
                <w:color w:val="000000"/>
                <w:sz w:val="20"/>
                <w:szCs w:val="20"/>
                <w:lang w:eastAsia="tr-TR"/>
              </w:rPr>
            </w:pPr>
            <w:r>
              <w:rPr>
                <w:color w:val="000000"/>
                <w:sz w:val="20"/>
                <w:szCs w:val="20"/>
                <w:lang w:eastAsia="tr-TR"/>
              </w:rPr>
              <w:t>1.08</w:t>
            </w:r>
            <w:r w:rsidRPr="006C5CE5">
              <w:rPr>
                <w:color w:val="000000"/>
                <w:sz w:val="20"/>
                <w:szCs w:val="20"/>
                <w:lang w:eastAsia="tr-TR"/>
              </w:rPr>
              <w:t>0.000,00</w:t>
            </w:r>
          </w:p>
        </w:tc>
        <w:tc>
          <w:tcPr>
            <w:tcW w:w="940" w:type="dxa"/>
            <w:tcBorders>
              <w:top w:val="nil"/>
              <w:left w:val="nil"/>
              <w:bottom w:val="single" w:sz="4" w:space="0" w:color="auto"/>
              <w:right w:val="single" w:sz="4" w:space="0" w:color="auto"/>
            </w:tcBorders>
            <w:shd w:val="clear" w:color="auto" w:fill="auto"/>
            <w:vAlign w:val="center"/>
            <w:hideMark/>
          </w:tcPr>
          <w:p w14:paraId="0F42B42C" w14:textId="0AE5BF09" w:rsidR="00ED2240" w:rsidRPr="006C5CE5" w:rsidRDefault="00B576B8" w:rsidP="00D05397">
            <w:pPr>
              <w:widowControl/>
              <w:autoSpaceDE/>
              <w:autoSpaceDN/>
              <w:jc w:val="center"/>
              <w:rPr>
                <w:color w:val="000000"/>
                <w:sz w:val="20"/>
                <w:szCs w:val="20"/>
                <w:lang w:eastAsia="tr-TR"/>
              </w:rPr>
            </w:pPr>
            <w:r>
              <w:rPr>
                <w:color w:val="000000"/>
                <w:sz w:val="20"/>
                <w:szCs w:val="20"/>
                <w:lang w:eastAsia="tr-TR"/>
              </w:rPr>
              <w:t>32</w:t>
            </w:r>
            <w:r w:rsidR="00471F61">
              <w:rPr>
                <w:color w:val="000000"/>
                <w:sz w:val="20"/>
                <w:szCs w:val="20"/>
                <w:lang w:eastAsia="tr-TR"/>
              </w:rPr>
              <w:t>.</w:t>
            </w:r>
            <w:r>
              <w:rPr>
                <w:color w:val="000000"/>
                <w:sz w:val="20"/>
                <w:szCs w:val="20"/>
                <w:lang w:eastAsia="tr-TR"/>
              </w:rPr>
              <w:t>400</w:t>
            </w:r>
            <w:r w:rsidRPr="006C5CE5">
              <w:rPr>
                <w:color w:val="000000"/>
                <w:sz w:val="20"/>
                <w:szCs w:val="20"/>
                <w:lang w:eastAsia="tr-TR"/>
              </w:rPr>
              <w:t>,00</w:t>
            </w:r>
          </w:p>
        </w:tc>
        <w:tc>
          <w:tcPr>
            <w:tcW w:w="1210" w:type="dxa"/>
            <w:vMerge/>
            <w:tcBorders>
              <w:top w:val="nil"/>
              <w:left w:val="single" w:sz="4" w:space="0" w:color="auto"/>
              <w:bottom w:val="single" w:sz="8" w:space="0" w:color="000000"/>
              <w:right w:val="single" w:sz="4" w:space="0" w:color="auto"/>
            </w:tcBorders>
            <w:vAlign w:val="center"/>
            <w:hideMark/>
          </w:tcPr>
          <w:p w14:paraId="0D06A785" w14:textId="77777777" w:rsidR="00ED2240" w:rsidRPr="006C5CE5" w:rsidRDefault="00ED2240" w:rsidP="00ED2240">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5355613F" w14:textId="2921CAC9" w:rsidR="00ED2240" w:rsidRPr="006C5CE5" w:rsidRDefault="00437302" w:rsidP="00ED2240">
            <w:pPr>
              <w:widowControl/>
              <w:autoSpaceDE/>
              <w:autoSpaceDN/>
              <w:jc w:val="center"/>
              <w:rPr>
                <w:color w:val="000000"/>
                <w:sz w:val="20"/>
                <w:szCs w:val="20"/>
                <w:lang w:eastAsia="tr-TR"/>
              </w:rPr>
            </w:pPr>
            <w:r>
              <w:rPr>
                <w:color w:val="000000"/>
                <w:sz w:val="20"/>
                <w:szCs w:val="20"/>
                <w:lang w:eastAsia="tr-TR"/>
              </w:rPr>
              <w:t>03</w:t>
            </w:r>
            <w:r w:rsidR="00ED2240" w:rsidRPr="002C111C">
              <w:rPr>
                <w:color w:val="000000"/>
                <w:sz w:val="20"/>
                <w:szCs w:val="20"/>
                <w:lang w:eastAsia="tr-TR"/>
              </w:rPr>
              <w:t>.09.202</w:t>
            </w:r>
            <w:r w:rsidR="00CA0B4A">
              <w:rPr>
                <w:color w:val="000000"/>
                <w:sz w:val="20"/>
                <w:szCs w:val="20"/>
                <w:lang w:eastAsia="tr-TR"/>
              </w:rPr>
              <w:t>5</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0D80961E" w14:textId="22639118"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10:</w:t>
            </w:r>
            <w:r w:rsidR="00F12630">
              <w:rPr>
                <w:color w:val="000000"/>
                <w:sz w:val="20"/>
                <w:szCs w:val="20"/>
                <w:lang w:eastAsia="tr-TR"/>
              </w:rPr>
              <w:t>20</w:t>
            </w:r>
          </w:p>
        </w:tc>
      </w:tr>
      <w:tr w:rsidR="00ED2240" w:rsidRPr="006C5CE5" w14:paraId="7BDAFCC8" w14:textId="77777777" w:rsidTr="00437302">
        <w:trPr>
          <w:trHeight w:val="563"/>
        </w:trPr>
        <w:tc>
          <w:tcPr>
            <w:tcW w:w="1202" w:type="dxa"/>
            <w:vMerge/>
            <w:tcBorders>
              <w:top w:val="nil"/>
              <w:left w:val="single" w:sz="8" w:space="0" w:color="auto"/>
              <w:bottom w:val="nil"/>
              <w:right w:val="single" w:sz="8" w:space="0" w:color="auto"/>
            </w:tcBorders>
            <w:vAlign w:val="center"/>
            <w:hideMark/>
          </w:tcPr>
          <w:p w14:paraId="6E88DAEB" w14:textId="77777777" w:rsidR="00ED2240" w:rsidRPr="006C5CE5" w:rsidRDefault="00ED2240" w:rsidP="00ED2240">
            <w:pPr>
              <w:widowControl/>
              <w:autoSpaceDE/>
              <w:autoSpaceDN/>
              <w:rPr>
                <w:b/>
                <w:bCs/>
                <w:color w:val="000000"/>
                <w:sz w:val="20"/>
                <w:szCs w:val="20"/>
                <w:lang w:eastAsia="tr-TR"/>
              </w:rPr>
            </w:pPr>
          </w:p>
        </w:tc>
        <w:tc>
          <w:tcPr>
            <w:tcW w:w="1264" w:type="dxa"/>
            <w:vMerge/>
            <w:tcBorders>
              <w:top w:val="nil"/>
              <w:left w:val="single" w:sz="8" w:space="0" w:color="auto"/>
              <w:bottom w:val="single" w:sz="8" w:space="0" w:color="000000"/>
              <w:right w:val="single" w:sz="4" w:space="0" w:color="auto"/>
            </w:tcBorders>
            <w:vAlign w:val="center"/>
            <w:hideMark/>
          </w:tcPr>
          <w:p w14:paraId="1343592B" w14:textId="77777777" w:rsidR="00ED2240" w:rsidRPr="006C5CE5" w:rsidRDefault="00ED2240" w:rsidP="00ED2240">
            <w:pPr>
              <w:widowControl/>
              <w:autoSpaceDE/>
              <w:autoSpaceDN/>
              <w:rPr>
                <w:color w:val="000000"/>
                <w:sz w:val="20"/>
                <w:szCs w:val="20"/>
                <w:lang w:eastAsia="tr-TR"/>
              </w:rPr>
            </w:pPr>
          </w:p>
        </w:tc>
        <w:tc>
          <w:tcPr>
            <w:tcW w:w="920" w:type="dxa"/>
            <w:tcBorders>
              <w:top w:val="nil"/>
              <w:left w:val="nil"/>
              <w:bottom w:val="single" w:sz="8" w:space="0" w:color="auto"/>
              <w:right w:val="single" w:sz="4" w:space="0" w:color="auto"/>
            </w:tcBorders>
            <w:shd w:val="clear" w:color="auto" w:fill="auto"/>
            <w:vAlign w:val="center"/>
            <w:hideMark/>
          </w:tcPr>
          <w:p w14:paraId="19C07A66"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8" w:space="0" w:color="auto"/>
              <w:right w:val="single" w:sz="4" w:space="0" w:color="auto"/>
            </w:tcBorders>
            <w:shd w:val="clear" w:color="auto" w:fill="auto"/>
            <w:noWrap/>
            <w:vAlign w:val="center"/>
            <w:hideMark/>
          </w:tcPr>
          <w:p w14:paraId="0824623E"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 3</w:t>
            </w:r>
          </w:p>
        </w:tc>
        <w:tc>
          <w:tcPr>
            <w:tcW w:w="807" w:type="dxa"/>
            <w:tcBorders>
              <w:top w:val="nil"/>
              <w:left w:val="nil"/>
              <w:bottom w:val="single" w:sz="8" w:space="0" w:color="auto"/>
              <w:right w:val="single" w:sz="4" w:space="0" w:color="auto"/>
            </w:tcBorders>
            <w:shd w:val="clear" w:color="auto" w:fill="auto"/>
            <w:noWrap/>
            <w:vAlign w:val="center"/>
            <w:hideMark/>
          </w:tcPr>
          <w:p w14:paraId="76D98710" w14:textId="77777777" w:rsidR="00ED2240" w:rsidRPr="006C5CE5" w:rsidRDefault="00ED2240" w:rsidP="00D05397">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8" w:space="0" w:color="auto"/>
              <w:right w:val="single" w:sz="4" w:space="0" w:color="auto"/>
            </w:tcBorders>
            <w:shd w:val="clear" w:color="auto" w:fill="auto"/>
            <w:noWrap/>
            <w:vAlign w:val="center"/>
            <w:hideMark/>
          </w:tcPr>
          <w:p w14:paraId="121F66E7" w14:textId="3B186F1D" w:rsidR="00ED2240" w:rsidRPr="006C5CE5" w:rsidRDefault="00B576B8" w:rsidP="00D05397">
            <w:pPr>
              <w:widowControl/>
              <w:autoSpaceDE/>
              <w:autoSpaceDN/>
              <w:jc w:val="center"/>
              <w:rPr>
                <w:color w:val="000000"/>
                <w:sz w:val="20"/>
                <w:szCs w:val="20"/>
                <w:lang w:eastAsia="tr-TR"/>
              </w:rPr>
            </w:pPr>
            <w:r>
              <w:rPr>
                <w:color w:val="000000"/>
                <w:sz w:val="20"/>
                <w:szCs w:val="20"/>
                <w:lang w:eastAsia="tr-TR"/>
              </w:rPr>
              <w:t>36</w:t>
            </w:r>
            <w:r w:rsidR="00ED2240" w:rsidRPr="006C5CE5">
              <w:rPr>
                <w:color w:val="000000"/>
                <w:sz w:val="20"/>
                <w:szCs w:val="20"/>
                <w:lang w:eastAsia="tr-TR"/>
              </w:rPr>
              <w:t>0.000,00</w:t>
            </w:r>
          </w:p>
        </w:tc>
        <w:tc>
          <w:tcPr>
            <w:tcW w:w="1190" w:type="dxa"/>
            <w:tcBorders>
              <w:top w:val="nil"/>
              <w:left w:val="nil"/>
              <w:bottom w:val="single" w:sz="8" w:space="0" w:color="auto"/>
              <w:right w:val="single" w:sz="4" w:space="0" w:color="auto"/>
            </w:tcBorders>
            <w:shd w:val="clear" w:color="auto" w:fill="auto"/>
            <w:vAlign w:val="center"/>
            <w:hideMark/>
          </w:tcPr>
          <w:p w14:paraId="59BB6995" w14:textId="48087A45" w:rsidR="00ED2240" w:rsidRPr="006C5CE5" w:rsidRDefault="00B576B8" w:rsidP="00D05397">
            <w:pPr>
              <w:widowControl/>
              <w:autoSpaceDE/>
              <w:autoSpaceDN/>
              <w:jc w:val="center"/>
              <w:rPr>
                <w:color w:val="000000"/>
                <w:sz w:val="20"/>
                <w:szCs w:val="20"/>
                <w:lang w:eastAsia="tr-TR"/>
              </w:rPr>
            </w:pPr>
            <w:r>
              <w:rPr>
                <w:color w:val="000000"/>
                <w:sz w:val="20"/>
                <w:szCs w:val="20"/>
                <w:lang w:eastAsia="tr-TR"/>
              </w:rPr>
              <w:t>1.08</w:t>
            </w:r>
            <w:r w:rsidRPr="006C5CE5">
              <w:rPr>
                <w:color w:val="000000"/>
                <w:sz w:val="20"/>
                <w:szCs w:val="20"/>
                <w:lang w:eastAsia="tr-TR"/>
              </w:rPr>
              <w:t>0.000,00</w:t>
            </w:r>
          </w:p>
        </w:tc>
        <w:tc>
          <w:tcPr>
            <w:tcW w:w="940" w:type="dxa"/>
            <w:tcBorders>
              <w:top w:val="nil"/>
              <w:left w:val="nil"/>
              <w:bottom w:val="single" w:sz="8" w:space="0" w:color="auto"/>
              <w:right w:val="single" w:sz="4" w:space="0" w:color="auto"/>
            </w:tcBorders>
            <w:shd w:val="clear" w:color="auto" w:fill="auto"/>
            <w:vAlign w:val="center"/>
            <w:hideMark/>
          </w:tcPr>
          <w:p w14:paraId="05CE65C7" w14:textId="2DE90384" w:rsidR="00ED2240" w:rsidRPr="006C5CE5" w:rsidRDefault="009A1AAF" w:rsidP="00D05397">
            <w:pPr>
              <w:widowControl/>
              <w:autoSpaceDE/>
              <w:autoSpaceDN/>
              <w:jc w:val="center"/>
              <w:rPr>
                <w:color w:val="000000"/>
                <w:sz w:val="20"/>
                <w:szCs w:val="20"/>
                <w:lang w:eastAsia="tr-TR"/>
              </w:rPr>
            </w:pPr>
            <w:r>
              <w:rPr>
                <w:color w:val="000000"/>
                <w:sz w:val="20"/>
                <w:szCs w:val="20"/>
                <w:lang w:eastAsia="tr-TR"/>
              </w:rPr>
              <w:t>32</w:t>
            </w:r>
            <w:r w:rsidR="00471F61">
              <w:rPr>
                <w:color w:val="000000"/>
                <w:sz w:val="20"/>
                <w:szCs w:val="20"/>
                <w:lang w:eastAsia="tr-TR"/>
              </w:rPr>
              <w:t>.</w:t>
            </w:r>
            <w:r>
              <w:rPr>
                <w:color w:val="000000"/>
                <w:sz w:val="20"/>
                <w:szCs w:val="20"/>
                <w:lang w:eastAsia="tr-TR"/>
              </w:rPr>
              <w:t>400</w:t>
            </w:r>
            <w:r w:rsidRPr="006C5CE5">
              <w:rPr>
                <w:color w:val="000000"/>
                <w:sz w:val="20"/>
                <w:szCs w:val="20"/>
                <w:lang w:eastAsia="tr-TR"/>
              </w:rPr>
              <w:t>,00</w:t>
            </w:r>
          </w:p>
        </w:tc>
        <w:tc>
          <w:tcPr>
            <w:tcW w:w="1210" w:type="dxa"/>
            <w:vMerge/>
            <w:tcBorders>
              <w:top w:val="nil"/>
              <w:left w:val="single" w:sz="4" w:space="0" w:color="auto"/>
              <w:bottom w:val="single" w:sz="8" w:space="0" w:color="000000"/>
              <w:right w:val="single" w:sz="4" w:space="0" w:color="auto"/>
            </w:tcBorders>
            <w:vAlign w:val="center"/>
            <w:hideMark/>
          </w:tcPr>
          <w:p w14:paraId="5A23454E" w14:textId="77777777" w:rsidR="00ED2240" w:rsidRPr="006C5CE5" w:rsidRDefault="00ED2240" w:rsidP="00ED2240">
            <w:pPr>
              <w:widowControl/>
              <w:autoSpaceDE/>
              <w:autoSpaceDN/>
              <w:rPr>
                <w:color w:val="000000"/>
                <w:sz w:val="20"/>
                <w:szCs w:val="20"/>
                <w:lang w:eastAsia="tr-TR"/>
              </w:rPr>
            </w:pPr>
          </w:p>
        </w:tc>
        <w:tc>
          <w:tcPr>
            <w:tcW w:w="1040" w:type="dxa"/>
            <w:tcBorders>
              <w:top w:val="nil"/>
              <w:left w:val="nil"/>
              <w:bottom w:val="single" w:sz="8" w:space="0" w:color="auto"/>
              <w:right w:val="single" w:sz="4" w:space="0" w:color="auto"/>
            </w:tcBorders>
            <w:shd w:val="clear" w:color="auto" w:fill="auto"/>
            <w:noWrap/>
            <w:vAlign w:val="center"/>
            <w:hideMark/>
          </w:tcPr>
          <w:p w14:paraId="16269C27" w14:textId="48E57969" w:rsidR="00ED2240" w:rsidRPr="006C5CE5" w:rsidRDefault="00437302" w:rsidP="00ED2240">
            <w:pPr>
              <w:widowControl/>
              <w:autoSpaceDE/>
              <w:autoSpaceDN/>
              <w:jc w:val="center"/>
              <w:rPr>
                <w:color w:val="000000"/>
                <w:sz w:val="20"/>
                <w:szCs w:val="20"/>
                <w:lang w:eastAsia="tr-TR"/>
              </w:rPr>
            </w:pPr>
            <w:r>
              <w:rPr>
                <w:color w:val="000000"/>
                <w:sz w:val="20"/>
                <w:szCs w:val="20"/>
                <w:lang w:eastAsia="tr-TR"/>
              </w:rPr>
              <w:t>03</w:t>
            </w:r>
            <w:r w:rsidR="00ED2240" w:rsidRPr="002C111C">
              <w:rPr>
                <w:color w:val="000000"/>
                <w:sz w:val="20"/>
                <w:szCs w:val="20"/>
                <w:lang w:eastAsia="tr-TR"/>
              </w:rPr>
              <w:t>.09.202</w:t>
            </w:r>
            <w:r w:rsidR="00CA0B4A">
              <w:rPr>
                <w:color w:val="000000"/>
                <w:sz w:val="20"/>
                <w:szCs w:val="20"/>
                <w:lang w:eastAsia="tr-TR"/>
              </w:rPr>
              <w:t>5</w:t>
            </w:r>
          </w:p>
        </w:tc>
        <w:tc>
          <w:tcPr>
            <w:tcW w:w="696" w:type="dxa"/>
            <w:tcBorders>
              <w:top w:val="nil"/>
              <w:left w:val="nil"/>
              <w:bottom w:val="single" w:sz="4" w:space="0" w:color="auto"/>
              <w:right w:val="single" w:sz="8" w:space="0" w:color="auto"/>
            </w:tcBorders>
            <w:shd w:val="clear" w:color="auto" w:fill="auto"/>
            <w:noWrap/>
            <w:vAlign w:val="center"/>
            <w:hideMark/>
          </w:tcPr>
          <w:p w14:paraId="62413D56" w14:textId="35A9D363" w:rsidR="00ED2240" w:rsidRPr="006C5CE5" w:rsidRDefault="00F12630" w:rsidP="00ED2240">
            <w:pPr>
              <w:widowControl/>
              <w:autoSpaceDE/>
              <w:autoSpaceDN/>
              <w:jc w:val="center"/>
              <w:rPr>
                <w:color w:val="000000"/>
                <w:sz w:val="20"/>
                <w:szCs w:val="20"/>
                <w:lang w:eastAsia="tr-TR"/>
              </w:rPr>
            </w:pPr>
            <w:r>
              <w:rPr>
                <w:color w:val="000000"/>
                <w:sz w:val="20"/>
                <w:szCs w:val="20"/>
                <w:lang w:eastAsia="tr-TR"/>
              </w:rPr>
              <w:t>10:50</w:t>
            </w:r>
          </w:p>
        </w:tc>
      </w:tr>
      <w:tr w:rsidR="002A6381" w:rsidRPr="006C5CE5" w14:paraId="5705BD78" w14:textId="77777777" w:rsidTr="00437302">
        <w:trPr>
          <w:trHeight w:val="563"/>
        </w:trPr>
        <w:tc>
          <w:tcPr>
            <w:tcW w:w="1202" w:type="dxa"/>
            <w:vMerge w:val="restart"/>
            <w:tcBorders>
              <w:top w:val="single" w:sz="8" w:space="0" w:color="auto"/>
              <w:left w:val="single" w:sz="8" w:space="0" w:color="auto"/>
              <w:bottom w:val="nil"/>
              <w:right w:val="single" w:sz="8" w:space="0" w:color="auto"/>
            </w:tcBorders>
            <w:shd w:val="clear" w:color="auto" w:fill="auto"/>
            <w:vAlign w:val="center"/>
            <w:hideMark/>
          </w:tcPr>
          <w:p w14:paraId="1B207E1E" w14:textId="77777777" w:rsidR="002A6381" w:rsidRPr="006C5CE5" w:rsidRDefault="002A6381" w:rsidP="002A6381">
            <w:pPr>
              <w:widowControl/>
              <w:autoSpaceDE/>
              <w:autoSpaceDN/>
              <w:jc w:val="center"/>
              <w:rPr>
                <w:b/>
                <w:bCs/>
                <w:color w:val="000000"/>
                <w:sz w:val="20"/>
                <w:szCs w:val="20"/>
                <w:lang w:eastAsia="tr-TR"/>
              </w:rPr>
            </w:pPr>
            <w:r w:rsidRPr="006C5CE5">
              <w:rPr>
                <w:b/>
                <w:bCs/>
                <w:color w:val="000000"/>
                <w:sz w:val="20"/>
                <w:szCs w:val="20"/>
                <w:lang w:eastAsia="tr-TR"/>
              </w:rPr>
              <w:t>NİĞDE</w:t>
            </w:r>
          </w:p>
        </w:tc>
        <w:tc>
          <w:tcPr>
            <w:tcW w:w="1264" w:type="dxa"/>
            <w:vMerge w:val="restart"/>
            <w:tcBorders>
              <w:top w:val="nil"/>
              <w:left w:val="single" w:sz="8" w:space="0" w:color="auto"/>
              <w:bottom w:val="single" w:sz="4" w:space="0" w:color="auto"/>
              <w:right w:val="single" w:sz="4" w:space="0" w:color="auto"/>
            </w:tcBorders>
            <w:shd w:val="clear" w:color="auto" w:fill="auto"/>
            <w:vAlign w:val="center"/>
            <w:hideMark/>
          </w:tcPr>
          <w:p w14:paraId="4893094F" w14:textId="77777777" w:rsidR="002A6381" w:rsidRPr="006C5CE5" w:rsidRDefault="002A6381" w:rsidP="002A6381">
            <w:pPr>
              <w:widowControl/>
              <w:autoSpaceDE/>
              <w:autoSpaceDN/>
              <w:rPr>
                <w:color w:val="000000"/>
                <w:sz w:val="20"/>
                <w:szCs w:val="20"/>
                <w:lang w:eastAsia="tr-TR"/>
              </w:rPr>
            </w:pPr>
            <w:r w:rsidRPr="006C5CE5">
              <w:rPr>
                <w:color w:val="000000"/>
                <w:sz w:val="20"/>
                <w:szCs w:val="20"/>
                <w:lang w:eastAsia="tr-TR"/>
              </w:rPr>
              <w:t>Çamardı Demirkazık YHGS</w:t>
            </w:r>
          </w:p>
        </w:tc>
        <w:tc>
          <w:tcPr>
            <w:tcW w:w="920" w:type="dxa"/>
            <w:tcBorders>
              <w:top w:val="nil"/>
              <w:left w:val="nil"/>
              <w:bottom w:val="single" w:sz="4" w:space="0" w:color="auto"/>
              <w:right w:val="single" w:sz="4" w:space="0" w:color="auto"/>
            </w:tcBorders>
            <w:shd w:val="clear" w:color="auto" w:fill="auto"/>
            <w:noWrap/>
            <w:vAlign w:val="center"/>
            <w:hideMark/>
          </w:tcPr>
          <w:p w14:paraId="4BD8EF52" w14:textId="77777777" w:rsidR="002A6381" w:rsidRPr="006C5CE5" w:rsidRDefault="002A6381" w:rsidP="002A6381">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vAlign w:val="center"/>
            <w:hideMark/>
          </w:tcPr>
          <w:p w14:paraId="5C61EB8A" w14:textId="1FADB68C" w:rsidR="002A6381" w:rsidRPr="006C5CE5" w:rsidRDefault="002A6381" w:rsidP="002A6381">
            <w:pPr>
              <w:widowControl/>
              <w:autoSpaceDE/>
              <w:autoSpaceDN/>
              <w:jc w:val="center"/>
              <w:rPr>
                <w:b/>
                <w:bCs/>
                <w:color w:val="000000"/>
                <w:sz w:val="20"/>
                <w:szCs w:val="20"/>
                <w:lang w:eastAsia="tr-TR"/>
              </w:rPr>
            </w:pPr>
            <w:r w:rsidRPr="006C5CE5">
              <w:rPr>
                <w:b/>
                <w:bCs/>
                <w:color w:val="000000"/>
                <w:sz w:val="20"/>
                <w:szCs w:val="20"/>
                <w:lang w:eastAsia="tr-TR"/>
              </w:rPr>
              <w:t>Parti</w:t>
            </w:r>
            <w:r>
              <w:rPr>
                <w:b/>
                <w:bCs/>
                <w:color w:val="000000"/>
                <w:sz w:val="20"/>
                <w:szCs w:val="20"/>
                <w:lang w:eastAsia="tr-TR"/>
              </w:rPr>
              <w:t xml:space="preserve"> 1</w:t>
            </w:r>
          </w:p>
        </w:tc>
        <w:tc>
          <w:tcPr>
            <w:tcW w:w="807" w:type="dxa"/>
            <w:tcBorders>
              <w:top w:val="nil"/>
              <w:left w:val="nil"/>
              <w:bottom w:val="single" w:sz="4" w:space="0" w:color="auto"/>
              <w:right w:val="single" w:sz="4" w:space="0" w:color="auto"/>
            </w:tcBorders>
            <w:shd w:val="clear" w:color="auto" w:fill="auto"/>
            <w:noWrap/>
            <w:vAlign w:val="center"/>
            <w:hideMark/>
          </w:tcPr>
          <w:p w14:paraId="3395E34D" w14:textId="77777777" w:rsidR="002A6381" w:rsidRPr="006C5CE5" w:rsidRDefault="002A6381" w:rsidP="00D05397">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183DD678" w14:textId="3D41F88F" w:rsidR="002A6381" w:rsidRPr="006C5CE5" w:rsidRDefault="002A6381" w:rsidP="00D05397">
            <w:pPr>
              <w:widowControl/>
              <w:autoSpaceDE/>
              <w:autoSpaceDN/>
              <w:jc w:val="center"/>
              <w:rPr>
                <w:color w:val="000000"/>
                <w:sz w:val="20"/>
                <w:szCs w:val="20"/>
                <w:lang w:eastAsia="tr-TR"/>
              </w:rPr>
            </w:pPr>
            <w:r>
              <w:rPr>
                <w:color w:val="000000"/>
                <w:sz w:val="20"/>
                <w:szCs w:val="20"/>
                <w:lang w:eastAsia="tr-TR"/>
              </w:rPr>
              <w:t>36</w:t>
            </w:r>
            <w:r w:rsidRPr="006C5CE5">
              <w:rPr>
                <w:color w:val="000000"/>
                <w:sz w:val="20"/>
                <w:szCs w:val="20"/>
                <w:lang w:eastAsia="tr-TR"/>
              </w:rPr>
              <w:t>0.000,00</w:t>
            </w:r>
          </w:p>
        </w:tc>
        <w:tc>
          <w:tcPr>
            <w:tcW w:w="1190" w:type="dxa"/>
            <w:tcBorders>
              <w:top w:val="nil"/>
              <w:left w:val="nil"/>
              <w:bottom w:val="single" w:sz="4" w:space="0" w:color="auto"/>
              <w:right w:val="single" w:sz="4" w:space="0" w:color="auto"/>
            </w:tcBorders>
            <w:shd w:val="clear" w:color="auto" w:fill="auto"/>
            <w:vAlign w:val="center"/>
            <w:hideMark/>
          </w:tcPr>
          <w:p w14:paraId="175976BD" w14:textId="2470DE24" w:rsidR="002A6381" w:rsidRPr="006C5CE5" w:rsidRDefault="002A6381" w:rsidP="00D05397">
            <w:pPr>
              <w:widowControl/>
              <w:autoSpaceDE/>
              <w:autoSpaceDN/>
              <w:jc w:val="center"/>
              <w:rPr>
                <w:color w:val="000000"/>
                <w:sz w:val="20"/>
                <w:szCs w:val="20"/>
                <w:lang w:eastAsia="tr-TR"/>
              </w:rPr>
            </w:pPr>
            <w:r>
              <w:rPr>
                <w:color w:val="000000"/>
                <w:sz w:val="20"/>
                <w:szCs w:val="20"/>
                <w:lang w:eastAsia="tr-TR"/>
              </w:rPr>
              <w:t>1.08</w:t>
            </w:r>
            <w:r w:rsidRPr="006C5CE5">
              <w:rPr>
                <w:color w:val="000000"/>
                <w:sz w:val="20"/>
                <w:szCs w:val="20"/>
                <w:lang w:eastAsia="tr-TR"/>
              </w:rPr>
              <w:t>0.000,00</w:t>
            </w:r>
          </w:p>
        </w:tc>
        <w:tc>
          <w:tcPr>
            <w:tcW w:w="940" w:type="dxa"/>
            <w:tcBorders>
              <w:top w:val="nil"/>
              <w:left w:val="nil"/>
              <w:bottom w:val="single" w:sz="4" w:space="0" w:color="auto"/>
              <w:right w:val="single" w:sz="4" w:space="0" w:color="auto"/>
            </w:tcBorders>
            <w:shd w:val="clear" w:color="auto" w:fill="auto"/>
            <w:vAlign w:val="center"/>
            <w:hideMark/>
          </w:tcPr>
          <w:p w14:paraId="5E2CEC87" w14:textId="4CEF2F8F" w:rsidR="002A6381" w:rsidRPr="006C5CE5" w:rsidRDefault="009A1AAF" w:rsidP="00D05397">
            <w:pPr>
              <w:widowControl/>
              <w:autoSpaceDE/>
              <w:autoSpaceDN/>
              <w:jc w:val="center"/>
              <w:rPr>
                <w:color w:val="000000"/>
                <w:sz w:val="20"/>
                <w:szCs w:val="20"/>
                <w:lang w:eastAsia="tr-TR"/>
              </w:rPr>
            </w:pPr>
            <w:r>
              <w:rPr>
                <w:color w:val="000000"/>
                <w:sz w:val="20"/>
                <w:szCs w:val="20"/>
                <w:lang w:eastAsia="tr-TR"/>
              </w:rPr>
              <w:t>32</w:t>
            </w:r>
            <w:r w:rsidR="00471F61">
              <w:rPr>
                <w:color w:val="000000"/>
                <w:sz w:val="20"/>
                <w:szCs w:val="20"/>
                <w:lang w:eastAsia="tr-TR"/>
              </w:rPr>
              <w:t>.</w:t>
            </w:r>
            <w:r>
              <w:rPr>
                <w:color w:val="000000"/>
                <w:sz w:val="20"/>
                <w:szCs w:val="20"/>
                <w:lang w:eastAsia="tr-TR"/>
              </w:rPr>
              <w:t>400</w:t>
            </w:r>
            <w:r w:rsidRPr="006C5CE5">
              <w:rPr>
                <w:color w:val="000000"/>
                <w:sz w:val="20"/>
                <w:szCs w:val="20"/>
                <w:lang w:eastAsia="tr-TR"/>
              </w:rPr>
              <w:t>,00</w:t>
            </w:r>
          </w:p>
        </w:tc>
        <w:tc>
          <w:tcPr>
            <w:tcW w:w="1210" w:type="dxa"/>
            <w:vMerge w:val="restart"/>
            <w:tcBorders>
              <w:top w:val="nil"/>
              <w:left w:val="single" w:sz="4" w:space="0" w:color="auto"/>
              <w:bottom w:val="single" w:sz="8" w:space="0" w:color="000000"/>
              <w:right w:val="single" w:sz="4" w:space="0" w:color="auto"/>
            </w:tcBorders>
            <w:shd w:val="clear" w:color="auto" w:fill="auto"/>
            <w:vAlign w:val="center"/>
            <w:hideMark/>
          </w:tcPr>
          <w:p w14:paraId="7C7AD5E6" w14:textId="14835E48" w:rsidR="002A6381" w:rsidRPr="006C5CE5" w:rsidRDefault="002A6381" w:rsidP="00544625">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7. Bölge Müdürlüğü Binası 4. Kat Toplantı Odası</w:t>
            </w:r>
          </w:p>
        </w:tc>
        <w:tc>
          <w:tcPr>
            <w:tcW w:w="1040" w:type="dxa"/>
            <w:tcBorders>
              <w:top w:val="nil"/>
              <w:left w:val="nil"/>
              <w:bottom w:val="single" w:sz="4" w:space="0" w:color="auto"/>
              <w:right w:val="single" w:sz="4" w:space="0" w:color="auto"/>
            </w:tcBorders>
            <w:shd w:val="clear" w:color="auto" w:fill="auto"/>
            <w:noWrap/>
            <w:vAlign w:val="center"/>
            <w:hideMark/>
          </w:tcPr>
          <w:p w14:paraId="0F6CD71D" w14:textId="30C41318" w:rsidR="002A6381" w:rsidRPr="006C5CE5" w:rsidRDefault="00CA0B4A" w:rsidP="002A6381">
            <w:pPr>
              <w:widowControl/>
              <w:autoSpaceDE/>
              <w:autoSpaceDN/>
              <w:jc w:val="center"/>
              <w:rPr>
                <w:color w:val="000000"/>
                <w:sz w:val="20"/>
                <w:szCs w:val="20"/>
                <w:lang w:eastAsia="tr-TR"/>
              </w:rPr>
            </w:pPr>
            <w:r>
              <w:rPr>
                <w:color w:val="000000"/>
                <w:sz w:val="20"/>
                <w:szCs w:val="20"/>
                <w:lang w:eastAsia="tr-TR"/>
              </w:rPr>
              <w:t>03</w:t>
            </w:r>
            <w:r w:rsidRPr="002C111C">
              <w:rPr>
                <w:color w:val="000000"/>
                <w:sz w:val="20"/>
                <w:szCs w:val="20"/>
                <w:lang w:eastAsia="tr-TR"/>
              </w:rPr>
              <w:t>.09.202</w:t>
            </w:r>
            <w:r>
              <w:rPr>
                <w:color w:val="000000"/>
                <w:sz w:val="20"/>
                <w:szCs w:val="20"/>
                <w:lang w:eastAsia="tr-TR"/>
              </w:rPr>
              <w:t>5</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5D851F11" w14:textId="7E244798" w:rsidR="002A6381" w:rsidRPr="006C5CE5" w:rsidRDefault="002A6381" w:rsidP="002A6381">
            <w:pPr>
              <w:widowControl/>
              <w:autoSpaceDE/>
              <w:autoSpaceDN/>
              <w:jc w:val="center"/>
              <w:rPr>
                <w:color w:val="000000"/>
                <w:sz w:val="20"/>
                <w:szCs w:val="20"/>
                <w:lang w:eastAsia="tr-TR"/>
              </w:rPr>
            </w:pPr>
            <w:r w:rsidRPr="006C5CE5">
              <w:rPr>
                <w:color w:val="000000"/>
                <w:sz w:val="20"/>
                <w:szCs w:val="20"/>
                <w:lang w:eastAsia="tr-TR"/>
              </w:rPr>
              <w:t>11:</w:t>
            </w:r>
            <w:r w:rsidR="00F12630">
              <w:rPr>
                <w:color w:val="000000"/>
                <w:sz w:val="20"/>
                <w:szCs w:val="20"/>
                <w:lang w:eastAsia="tr-TR"/>
              </w:rPr>
              <w:t>2</w:t>
            </w:r>
            <w:r w:rsidRPr="006C5CE5">
              <w:rPr>
                <w:color w:val="000000"/>
                <w:sz w:val="20"/>
                <w:szCs w:val="20"/>
                <w:lang w:eastAsia="tr-TR"/>
              </w:rPr>
              <w:t>0</w:t>
            </w:r>
          </w:p>
        </w:tc>
      </w:tr>
      <w:tr w:rsidR="002A6381" w:rsidRPr="006C5CE5" w14:paraId="33ED6363" w14:textId="77777777" w:rsidTr="00437302">
        <w:trPr>
          <w:trHeight w:val="563"/>
        </w:trPr>
        <w:tc>
          <w:tcPr>
            <w:tcW w:w="1202" w:type="dxa"/>
            <w:vMerge/>
            <w:tcBorders>
              <w:top w:val="single" w:sz="8" w:space="0" w:color="auto"/>
              <w:left w:val="single" w:sz="8" w:space="0" w:color="auto"/>
              <w:bottom w:val="nil"/>
              <w:right w:val="single" w:sz="8" w:space="0" w:color="auto"/>
            </w:tcBorders>
            <w:vAlign w:val="center"/>
            <w:hideMark/>
          </w:tcPr>
          <w:p w14:paraId="12428CD2" w14:textId="77777777" w:rsidR="002A6381" w:rsidRPr="006C5CE5" w:rsidRDefault="002A6381" w:rsidP="002A6381">
            <w:pPr>
              <w:widowControl/>
              <w:autoSpaceDE/>
              <w:autoSpaceDN/>
              <w:rPr>
                <w:b/>
                <w:bCs/>
                <w:color w:val="000000"/>
                <w:sz w:val="20"/>
                <w:szCs w:val="20"/>
                <w:lang w:eastAsia="tr-TR"/>
              </w:rPr>
            </w:pPr>
          </w:p>
        </w:tc>
        <w:tc>
          <w:tcPr>
            <w:tcW w:w="1264" w:type="dxa"/>
            <w:vMerge/>
            <w:tcBorders>
              <w:top w:val="nil"/>
              <w:left w:val="single" w:sz="8" w:space="0" w:color="auto"/>
              <w:bottom w:val="single" w:sz="4" w:space="0" w:color="auto"/>
              <w:right w:val="single" w:sz="4" w:space="0" w:color="auto"/>
            </w:tcBorders>
            <w:vAlign w:val="center"/>
            <w:hideMark/>
          </w:tcPr>
          <w:p w14:paraId="1E21212B" w14:textId="77777777" w:rsidR="002A6381" w:rsidRPr="006C5CE5" w:rsidRDefault="002A6381" w:rsidP="002A6381">
            <w:pPr>
              <w:widowControl/>
              <w:autoSpaceDE/>
              <w:autoSpaceDN/>
              <w:rPr>
                <w:color w:val="000000"/>
                <w:sz w:val="20"/>
                <w:szCs w:val="20"/>
                <w:lang w:eastAsia="tr-TR"/>
              </w:rPr>
            </w:pPr>
          </w:p>
        </w:tc>
        <w:tc>
          <w:tcPr>
            <w:tcW w:w="920" w:type="dxa"/>
            <w:tcBorders>
              <w:top w:val="nil"/>
              <w:left w:val="nil"/>
              <w:bottom w:val="single" w:sz="4" w:space="0" w:color="auto"/>
              <w:right w:val="single" w:sz="4" w:space="0" w:color="auto"/>
            </w:tcBorders>
            <w:shd w:val="clear" w:color="auto" w:fill="auto"/>
            <w:noWrap/>
            <w:vAlign w:val="center"/>
            <w:hideMark/>
          </w:tcPr>
          <w:p w14:paraId="78023008" w14:textId="77777777" w:rsidR="002A6381" w:rsidRPr="006C5CE5" w:rsidRDefault="002A6381" w:rsidP="002A6381">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vAlign w:val="center"/>
            <w:hideMark/>
          </w:tcPr>
          <w:p w14:paraId="3AF502F3" w14:textId="77777777" w:rsidR="002A6381" w:rsidRDefault="002A6381" w:rsidP="002A6381">
            <w:pPr>
              <w:widowControl/>
              <w:autoSpaceDE/>
              <w:autoSpaceDN/>
              <w:rPr>
                <w:b/>
                <w:bCs/>
                <w:color w:val="000000"/>
                <w:sz w:val="20"/>
                <w:szCs w:val="20"/>
                <w:lang w:eastAsia="tr-TR"/>
              </w:rPr>
            </w:pPr>
            <w:r w:rsidRPr="006C5CE5">
              <w:rPr>
                <w:b/>
                <w:bCs/>
                <w:color w:val="000000"/>
                <w:sz w:val="20"/>
                <w:szCs w:val="20"/>
                <w:lang w:eastAsia="tr-TR"/>
              </w:rPr>
              <w:t>Parti</w:t>
            </w:r>
            <w:r>
              <w:rPr>
                <w:b/>
                <w:bCs/>
                <w:color w:val="000000"/>
                <w:sz w:val="20"/>
                <w:szCs w:val="20"/>
                <w:lang w:eastAsia="tr-TR"/>
              </w:rPr>
              <w:t xml:space="preserve"> </w:t>
            </w:r>
          </w:p>
          <w:p w14:paraId="06F992B4" w14:textId="771B543D" w:rsidR="002A6381" w:rsidRPr="006C5CE5" w:rsidRDefault="002A6381" w:rsidP="002A6381">
            <w:pPr>
              <w:widowControl/>
              <w:autoSpaceDE/>
              <w:autoSpaceDN/>
              <w:rPr>
                <w:b/>
                <w:bCs/>
                <w:color w:val="000000"/>
                <w:sz w:val="20"/>
                <w:szCs w:val="20"/>
                <w:lang w:eastAsia="tr-TR"/>
              </w:rPr>
            </w:pPr>
            <w:r>
              <w:rPr>
                <w:b/>
                <w:bCs/>
                <w:color w:val="000000"/>
                <w:sz w:val="20"/>
                <w:szCs w:val="20"/>
                <w:lang w:eastAsia="tr-TR"/>
              </w:rPr>
              <w:t>2</w:t>
            </w:r>
          </w:p>
        </w:tc>
        <w:tc>
          <w:tcPr>
            <w:tcW w:w="807" w:type="dxa"/>
            <w:tcBorders>
              <w:top w:val="nil"/>
              <w:left w:val="nil"/>
              <w:bottom w:val="single" w:sz="4" w:space="0" w:color="auto"/>
              <w:right w:val="single" w:sz="4" w:space="0" w:color="auto"/>
            </w:tcBorders>
            <w:shd w:val="clear" w:color="auto" w:fill="auto"/>
            <w:noWrap/>
            <w:vAlign w:val="center"/>
            <w:hideMark/>
          </w:tcPr>
          <w:p w14:paraId="2F7DB72B" w14:textId="77777777" w:rsidR="002A6381" w:rsidRPr="006C5CE5" w:rsidRDefault="002A6381" w:rsidP="00D05397">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04E8B3CF" w14:textId="60C7C8AB" w:rsidR="002A6381" w:rsidRPr="006C5CE5" w:rsidRDefault="002A6381" w:rsidP="00D05397">
            <w:pPr>
              <w:widowControl/>
              <w:autoSpaceDE/>
              <w:autoSpaceDN/>
              <w:jc w:val="center"/>
              <w:rPr>
                <w:color w:val="000000"/>
                <w:sz w:val="20"/>
                <w:szCs w:val="20"/>
                <w:lang w:eastAsia="tr-TR"/>
              </w:rPr>
            </w:pPr>
            <w:r>
              <w:rPr>
                <w:color w:val="000000"/>
                <w:sz w:val="20"/>
                <w:szCs w:val="20"/>
                <w:lang w:eastAsia="tr-TR"/>
              </w:rPr>
              <w:t>36</w:t>
            </w:r>
            <w:r w:rsidRPr="006C5CE5">
              <w:rPr>
                <w:color w:val="000000"/>
                <w:sz w:val="20"/>
                <w:szCs w:val="20"/>
                <w:lang w:eastAsia="tr-TR"/>
              </w:rPr>
              <w:t>0.000,00</w:t>
            </w:r>
          </w:p>
        </w:tc>
        <w:tc>
          <w:tcPr>
            <w:tcW w:w="1190" w:type="dxa"/>
            <w:tcBorders>
              <w:top w:val="nil"/>
              <w:left w:val="nil"/>
              <w:bottom w:val="single" w:sz="4" w:space="0" w:color="auto"/>
              <w:right w:val="single" w:sz="4" w:space="0" w:color="auto"/>
            </w:tcBorders>
            <w:shd w:val="clear" w:color="auto" w:fill="auto"/>
            <w:vAlign w:val="center"/>
            <w:hideMark/>
          </w:tcPr>
          <w:p w14:paraId="6E46AEBD" w14:textId="33393A37" w:rsidR="002A6381" w:rsidRPr="006C5CE5" w:rsidRDefault="002A6381" w:rsidP="00D05397">
            <w:pPr>
              <w:widowControl/>
              <w:autoSpaceDE/>
              <w:autoSpaceDN/>
              <w:jc w:val="center"/>
              <w:rPr>
                <w:color w:val="000000"/>
                <w:sz w:val="20"/>
                <w:szCs w:val="20"/>
                <w:lang w:eastAsia="tr-TR"/>
              </w:rPr>
            </w:pPr>
            <w:r>
              <w:rPr>
                <w:color w:val="000000"/>
                <w:sz w:val="20"/>
                <w:szCs w:val="20"/>
                <w:lang w:eastAsia="tr-TR"/>
              </w:rPr>
              <w:t>1.08</w:t>
            </w:r>
            <w:r w:rsidRPr="006C5CE5">
              <w:rPr>
                <w:color w:val="000000"/>
                <w:sz w:val="20"/>
                <w:szCs w:val="20"/>
                <w:lang w:eastAsia="tr-TR"/>
              </w:rPr>
              <w:t>0.000,00</w:t>
            </w:r>
          </w:p>
        </w:tc>
        <w:tc>
          <w:tcPr>
            <w:tcW w:w="940" w:type="dxa"/>
            <w:tcBorders>
              <w:top w:val="nil"/>
              <w:left w:val="nil"/>
              <w:bottom w:val="single" w:sz="4" w:space="0" w:color="auto"/>
              <w:right w:val="single" w:sz="4" w:space="0" w:color="auto"/>
            </w:tcBorders>
            <w:shd w:val="clear" w:color="auto" w:fill="auto"/>
            <w:vAlign w:val="center"/>
            <w:hideMark/>
          </w:tcPr>
          <w:p w14:paraId="28AA7EC0" w14:textId="6CEF57FF" w:rsidR="002A6381" w:rsidRPr="006C5CE5" w:rsidRDefault="009A1AAF" w:rsidP="00D05397">
            <w:pPr>
              <w:widowControl/>
              <w:autoSpaceDE/>
              <w:autoSpaceDN/>
              <w:jc w:val="center"/>
              <w:rPr>
                <w:color w:val="000000"/>
                <w:sz w:val="20"/>
                <w:szCs w:val="20"/>
                <w:lang w:eastAsia="tr-TR"/>
              </w:rPr>
            </w:pPr>
            <w:r>
              <w:rPr>
                <w:color w:val="000000"/>
                <w:sz w:val="20"/>
                <w:szCs w:val="20"/>
                <w:lang w:eastAsia="tr-TR"/>
              </w:rPr>
              <w:t>32</w:t>
            </w:r>
            <w:r w:rsidR="00471F61">
              <w:rPr>
                <w:color w:val="000000"/>
                <w:sz w:val="20"/>
                <w:szCs w:val="20"/>
                <w:lang w:eastAsia="tr-TR"/>
              </w:rPr>
              <w:t>.</w:t>
            </w:r>
            <w:r>
              <w:rPr>
                <w:color w:val="000000"/>
                <w:sz w:val="20"/>
                <w:szCs w:val="20"/>
                <w:lang w:eastAsia="tr-TR"/>
              </w:rPr>
              <w:t>400</w:t>
            </w:r>
            <w:r w:rsidRPr="006C5CE5">
              <w:rPr>
                <w:color w:val="000000"/>
                <w:sz w:val="20"/>
                <w:szCs w:val="20"/>
                <w:lang w:eastAsia="tr-TR"/>
              </w:rPr>
              <w:t>,00</w:t>
            </w:r>
          </w:p>
        </w:tc>
        <w:tc>
          <w:tcPr>
            <w:tcW w:w="1210" w:type="dxa"/>
            <w:vMerge/>
            <w:tcBorders>
              <w:top w:val="nil"/>
              <w:left w:val="single" w:sz="4" w:space="0" w:color="auto"/>
              <w:bottom w:val="single" w:sz="8" w:space="0" w:color="000000"/>
              <w:right w:val="single" w:sz="4" w:space="0" w:color="auto"/>
            </w:tcBorders>
            <w:vAlign w:val="center"/>
            <w:hideMark/>
          </w:tcPr>
          <w:p w14:paraId="2FCD496B" w14:textId="77777777" w:rsidR="002A6381" w:rsidRPr="006C5CE5" w:rsidRDefault="002A6381" w:rsidP="00544625">
            <w:pPr>
              <w:widowControl/>
              <w:autoSpaceDE/>
              <w:autoSpaceDN/>
              <w:jc w:val="center"/>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71865427" w14:textId="19215EB6" w:rsidR="002A6381" w:rsidRPr="006C5CE5" w:rsidRDefault="00CA0B4A" w:rsidP="002A6381">
            <w:pPr>
              <w:widowControl/>
              <w:autoSpaceDE/>
              <w:autoSpaceDN/>
              <w:jc w:val="center"/>
              <w:rPr>
                <w:color w:val="000000"/>
                <w:sz w:val="20"/>
                <w:szCs w:val="20"/>
                <w:lang w:eastAsia="tr-TR"/>
              </w:rPr>
            </w:pPr>
            <w:r>
              <w:rPr>
                <w:color w:val="000000"/>
                <w:sz w:val="20"/>
                <w:szCs w:val="20"/>
                <w:lang w:eastAsia="tr-TR"/>
              </w:rPr>
              <w:t>03</w:t>
            </w:r>
            <w:r w:rsidRPr="002C111C">
              <w:rPr>
                <w:color w:val="000000"/>
                <w:sz w:val="20"/>
                <w:szCs w:val="20"/>
                <w:lang w:eastAsia="tr-TR"/>
              </w:rPr>
              <w:t>.09.202</w:t>
            </w:r>
            <w:r>
              <w:rPr>
                <w:color w:val="000000"/>
                <w:sz w:val="20"/>
                <w:szCs w:val="20"/>
                <w:lang w:eastAsia="tr-TR"/>
              </w:rPr>
              <w:t>5</w:t>
            </w:r>
          </w:p>
        </w:tc>
        <w:tc>
          <w:tcPr>
            <w:tcW w:w="696" w:type="dxa"/>
            <w:tcBorders>
              <w:top w:val="single" w:sz="4" w:space="0" w:color="auto"/>
              <w:left w:val="nil"/>
              <w:bottom w:val="single" w:sz="4" w:space="0" w:color="auto"/>
              <w:right w:val="single" w:sz="8" w:space="0" w:color="auto"/>
            </w:tcBorders>
            <w:shd w:val="clear" w:color="auto" w:fill="auto"/>
            <w:noWrap/>
            <w:vAlign w:val="center"/>
            <w:hideMark/>
          </w:tcPr>
          <w:p w14:paraId="4957448B" w14:textId="77777777" w:rsidR="002A6381" w:rsidRPr="006C5CE5" w:rsidRDefault="002A6381" w:rsidP="002A6381">
            <w:pPr>
              <w:widowControl/>
              <w:autoSpaceDE/>
              <w:autoSpaceDN/>
              <w:jc w:val="center"/>
              <w:rPr>
                <w:color w:val="000000"/>
                <w:sz w:val="20"/>
                <w:szCs w:val="20"/>
                <w:lang w:eastAsia="tr-TR"/>
              </w:rPr>
            </w:pPr>
            <w:r w:rsidRPr="006C5CE5">
              <w:rPr>
                <w:color w:val="000000"/>
                <w:sz w:val="20"/>
                <w:szCs w:val="20"/>
                <w:lang w:eastAsia="tr-TR"/>
              </w:rPr>
              <w:t>13:00</w:t>
            </w:r>
          </w:p>
        </w:tc>
      </w:tr>
      <w:tr w:rsidR="002A6381" w:rsidRPr="006C5CE5" w14:paraId="205DC12D" w14:textId="77777777" w:rsidTr="00437302">
        <w:trPr>
          <w:trHeight w:val="563"/>
        </w:trPr>
        <w:tc>
          <w:tcPr>
            <w:tcW w:w="1202" w:type="dxa"/>
            <w:vMerge/>
            <w:tcBorders>
              <w:top w:val="single" w:sz="8" w:space="0" w:color="auto"/>
              <w:left w:val="single" w:sz="8" w:space="0" w:color="auto"/>
              <w:bottom w:val="nil"/>
              <w:right w:val="single" w:sz="8" w:space="0" w:color="auto"/>
            </w:tcBorders>
            <w:vAlign w:val="center"/>
            <w:hideMark/>
          </w:tcPr>
          <w:p w14:paraId="350A8D1B" w14:textId="647EFF77" w:rsidR="002A6381" w:rsidRPr="006C5CE5" w:rsidRDefault="002A6381" w:rsidP="002A6381">
            <w:pPr>
              <w:widowControl/>
              <w:autoSpaceDE/>
              <w:autoSpaceDN/>
              <w:rPr>
                <w:b/>
                <w:bCs/>
                <w:color w:val="000000"/>
                <w:sz w:val="20"/>
                <w:szCs w:val="20"/>
                <w:lang w:eastAsia="tr-TR"/>
              </w:rPr>
            </w:pPr>
          </w:p>
        </w:tc>
        <w:tc>
          <w:tcPr>
            <w:tcW w:w="1264" w:type="dxa"/>
            <w:vMerge/>
            <w:tcBorders>
              <w:top w:val="nil"/>
              <w:left w:val="single" w:sz="8" w:space="0" w:color="auto"/>
              <w:bottom w:val="single" w:sz="4" w:space="0" w:color="auto"/>
              <w:right w:val="single" w:sz="4" w:space="0" w:color="auto"/>
            </w:tcBorders>
            <w:vAlign w:val="center"/>
            <w:hideMark/>
          </w:tcPr>
          <w:p w14:paraId="70D40ADD" w14:textId="77777777" w:rsidR="002A6381" w:rsidRPr="006C5CE5" w:rsidRDefault="002A6381" w:rsidP="002A6381">
            <w:pPr>
              <w:widowControl/>
              <w:autoSpaceDE/>
              <w:autoSpaceDN/>
              <w:rPr>
                <w:color w:val="000000"/>
                <w:sz w:val="20"/>
                <w:szCs w:val="20"/>
                <w:lang w:eastAsia="tr-TR"/>
              </w:rPr>
            </w:pPr>
          </w:p>
        </w:tc>
        <w:tc>
          <w:tcPr>
            <w:tcW w:w="920" w:type="dxa"/>
            <w:tcBorders>
              <w:top w:val="nil"/>
              <w:left w:val="nil"/>
              <w:bottom w:val="single" w:sz="4" w:space="0" w:color="auto"/>
              <w:right w:val="single" w:sz="4" w:space="0" w:color="auto"/>
            </w:tcBorders>
            <w:shd w:val="clear" w:color="auto" w:fill="auto"/>
            <w:noWrap/>
            <w:vAlign w:val="center"/>
            <w:hideMark/>
          </w:tcPr>
          <w:p w14:paraId="11B1BA1F" w14:textId="77777777" w:rsidR="002A6381" w:rsidRPr="006C5CE5" w:rsidRDefault="002A6381" w:rsidP="002A6381">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vAlign w:val="center"/>
            <w:hideMark/>
          </w:tcPr>
          <w:p w14:paraId="194745EA" w14:textId="77777777" w:rsidR="002A6381" w:rsidRDefault="002A6381" w:rsidP="002A6381">
            <w:pPr>
              <w:widowControl/>
              <w:autoSpaceDE/>
              <w:autoSpaceDN/>
              <w:jc w:val="center"/>
              <w:rPr>
                <w:b/>
                <w:bCs/>
                <w:color w:val="000000"/>
                <w:sz w:val="20"/>
                <w:szCs w:val="20"/>
                <w:lang w:eastAsia="tr-TR"/>
              </w:rPr>
            </w:pPr>
            <w:r w:rsidRPr="006C5CE5">
              <w:rPr>
                <w:b/>
                <w:bCs/>
                <w:color w:val="000000"/>
                <w:sz w:val="20"/>
                <w:szCs w:val="20"/>
                <w:lang w:eastAsia="tr-TR"/>
              </w:rPr>
              <w:t>Parti</w:t>
            </w:r>
          </w:p>
          <w:p w14:paraId="6A3DF839" w14:textId="5E51DBC7" w:rsidR="002A6381" w:rsidRPr="006C5CE5" w:rsidRDefault="002A6381" w:rsidP="002A6381">
            <w:pPr>
              <w:widowControl/>
              <w:autoSpaceDE/>
              <w:autoSpaceDN/>
              <w:jc w:val="center"/>
              <w:rPr>
                <w:b/>
                <w:bCs/>
                <w:color w:val="000000"/>
                <w:sz w:val="20"/>
                <w:szCs w:val="20"/>
                <w:lang w:eastAsia="tr-TR"/>
              </w:rPr>
            </w:pPr>
            <w:r>
              <w:rPr>
                <w:b/>
                <w:bCs/>
                <w:color w:val="000000"/>
                <w:sz w:val="20"/>
                <w:szCs w:val="20"/>
                <w:lang w:eastAsia="tr-TR"/>
              </w:rPr>
              <w:t>3</w:t>
            </w:r>
          </w:p>
        </w:tc>
        <w:tc>
          <w:tcPr>
            <w:tcW w:w="807" w:type="dxa"/>
            <w:tcBorders>
              <w:top w:val="nil"/>
              <w:left w:val="nil"/>
              <w:bottom w:val="single" w:sz="4" w:space="0" w:color="auto"/>
              <w:right w:val="single" w:sz="4" w:space="0" w:color="auto"/>
            </w:tcBorders>
            <w:shd w:val="clear" w:color="auto" w:fill="auto"/>
            <w:noWrap/>
            <w:vAlign w:val="center"/>
            <w:hideMark/>
          </w:tcPr>
          <w:p w14:paraId="66688F0D" w14:textId="77777777" w:rsidR="002A6381" w:rsidRPr="006C5CE5" w:rsidRDefault="002A6381" w:rsidP="00D05397">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5444D896" w14:textId="626083A2" w:rsidR="002A6381" w:rsidRPr="006C5CE5" w:rsidRDefault="002A6381" w:rsidP="00D05397">
            <w:pPr>
              <w:widowControl/>
              <w:autoSpaceDE/>
              <w:autoSpaceDN/>
              <w:jc w:val="center"/>
              <w:rPr>
                <w:color w:val="000000"/>
                <w:sz w:val="20"/>
                <w:szCs w:val="20"/>
                <w:lang w:eastAsia="tr-TR"/>
              </w:rPr>
            </w:pPr>
            <w:r>
              <w:rPr>
                <w:color w:val="000000"/>
                <w:sz w:val="20"/>
                <w:szCs w:val="20"/>
                <w:lang w:eastAsia="tr-TR"/>
              </w:rPr>
              <w:t>36</w:t>
            </w:r>
            <w:r w:rsidRPr="006C5CE5">
              <w:rPr>
                <w:color w:val="000000"/>
                <w:sz w:val="20"/>
                <w:szCs w:val="20"/>
                <w:lang w:eastAsia="tr-TR"/>
              </w:rPr>
              <w:t>0.000,00</w:t>
            </w:r>
          </w:p>
        </w:tc>
        <w:tc>
          <w:tcPr>
            <w:tcW w:w="1190" w:type="dxa"/>
            <w:tcBorders>
              <w:top w:val="nil"/>
              <w:left w:val="nil"/>
              <w:bottom w:val="single" w:sz="4" w:space="0" w:color="auto"/>
              <w:right w:val="single" w:sz="4" w:space="0" w:color="auto"/>
            </w:tcBorders>
            <w:shd w:val="clear" w:color="auto" w:fill="auto"/>
            <w:vAlign w:val="center"/>
            <w:hideMark/>
          </w:tcPr>
          <w:p w14:paraId="7035DDC9" w14:textId="4FD81C48" w:rsidR="002A6381" w:rsidRPr="006C5CE5" w:rsidRDefault="002A6381" w:rsidP="00D05397">
            <w:pPr>
              <w:widowControl/>
              <w:autoSpaceDE/>
              <w:autoSpaceDN/>
              <w:jc w:val="center"/>
              <w:rPr>
                <w:color w:val="000000"/>
                <w:sz w:val="20"/>
                <w:szCs w:val="20"/>
                <w:lang w:eastAsia="tr-TR"/>
              </w:rPr>
            </w:pPr>
            <w:r>
              <w:rPr>
                <w:color w:val="000000"/>
                <w:sz w:val="20"/>
                <w:szCs w:val="20"/>
                <w:lang w:eastAsia="tr-TR"/>
              </w:rPr>
              <w:t>1.08</w:t>
            </w:r>
            <w:r w:rsidRPr="006C5CE5">
              <w:rPr>
                <w:color w:val="000000"/>
                <w:sz w:val="20"/>
                <w:szCs w:val="20"/>
                <w:lang w:eastAsia="tr-TR"/>
              </w:rPr>
              <w:t>0.000,00</w:t>
            </w:r>
          </w:p>
        </w:tc>
        <w:tc>
          <w:tcPr>
            <w:tcW w:w="940" w:type="dxa"/>
            <w:tcBorders>
              <w:top w:val="nil"/>
              <w:left w:val="nil"/>
              <w:bottom w:val="single" w:sz="4" w:space="0" w:color="auto"/>
              <w:right w:val="single" w:sz="4" w:space="0" w:color="auto"/>
            </w:tcBorders>
            <w:shd w:val="clear" w:color="auto" w:fill="auto"/>
            <w:vAlign w:val="center"/>
            <w:hideMark/>
          </w:tcPr>
          <w:p w14:paraId="5D8A6C6B" w14:textId="67BE1F15" w:rsidR="002A6381" w:rsidRPr="006C5CE5" w:rsidRDefault="009A1AAF" w:rsidP="00D05397">
            <w:pPr>
              <w:widowControl/>
              <w:autoSpaceDE/>
              <w:autoSpaceDN/>
              <w:jc w:val="center"/>
              <w:rPr>
                <w:color w:val="000000"/>
                <w:sz w:val="20"/>
                <w:szCs w:val="20"/>
                <w:lang w:eastAsia="tr-TR"/>
              </w:rPr>
            </w:pPr>
            <w:r>
              <w:rPr>
                <w:color w:val="000000"/>
                <w:sz w:val="20"/>
                <w:szCs w:val="20"/>
                <w:lang w:eastAsia="tr-TR"/>
              </w:rPr>
              <w:t>32</w:t>
            </w:r>
            <w:r w:rsidR="00471F61">
              <w:rPr>
                <w:color w:val="000000"/>
                <w:sz w:val="20"/>
                <w:szCs w:val="20"/>
                <w:lang w:eastAsia="tr-TR"/>
              </w:rPr>
              <w:t>.</w:t>
            </w:r>
            <w:r>
              <w:rPr>
                <w:color w:val="000000"/>
                <w:sz w:val="20"/>
                <w:szCs w:val="20"/>
                <w:lang w:eastAsia="tr-TR"/>
              </w:rPr>
              <w:t>400</w:t>
            </w:r>
            <w:r w:rsidRPr="006C5CE5">
              <w:rPr>
                <w:color w:val="000000"/>
                <w:sz w:val="20"/>
                <w:szCs w:val="20"/>
                <w:lang w:eastAsia="tr-TR"/>
              </w:rPr>
              <w:t>,00</w:t>
            </w:r>
          </w:p>
        </w:tc>
        <w:tc>
          <w:tcPr>
            <w:tcW w:w="1210" w:type="dxa"/>
            <w:vMerge/>
            <w:tcBorders>
              <w:top w:val="nil"/>
              <w:left w:val="single" w:sz="4" w:space="0" w:color="auto"/>
              <w:bottom w:val="single" w:sz="8" w:space="0" w:color="000000"/>
              <w:right w:val="single" w:sz="4" w:space="0" w:color="auto"/>
            </w:tcBorders>
            <w:vAlign w:val="center"/>
            <w:hideMark/>
          </w:tcPr>
          <w:p w14:paraId="226E1D37" w14:textId="77777777" w:rsidR="002A6381" w:rsidRPr="006C5CE5" w:rsidRDefault="002A6381" w:rsidP="00544625">
            <w:pPr>
              <w:widowControl/>
              <w:autoSpaceDE/>
              <w:autoSpaceDN/>
              <w:jc w:val="center"/>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7563805F" w14:textId="69544393" w:rsidR="002A6381" w:rsidRPr="006C5CE5" w:rsidRDefault="00CA0B4A" w:rsidP="002A6381">
            <w:pPr>
              <w:widowControl/>
              <w:autoSpaceDE/>
              <w:autoSpaceDN/>
              <w:jc w:val="center"/>
              <w:rPr>
                <w:color w:val="000000"/>
                <w:sz w:val="20"/>
                <w:szCs w:val="20"/>
                <w:lang w:eastAsia="tr-TR"/>
              </w:rPr>
            </w:pPr>
            <w:r>
              <w:rPr>
                <w:color w:val="000000"/>
                <w:sz w:val="20"/>
                <w:szCs w:val="20"/>
                <w:lang w:eastAsia="tr-TR"/>
              </w:rPr>
              <w:t>03</w:t>
            </w:r>
            <w:r w:rsidRPr="002C111C">
              <w:rPr>
                <w:color w:val="000000"/>
                <w:sz w:val="20"/>
                <w:szCs w:val="20"/>
                <w:lang w:eastAsia="tr-TR"/>
              </w:rPr>
              <w:t>.09.202</w:t>
            </w:r>
            <w:r>
              <w:rPr>
                <w:color w:val="000000"/>
                <w:sz w:val="20"/>
                <w:szCs w:val="20"/>
                <w:lang w:eastAsia="tr-TR"/>
              </w:rPr>
              <w:t>5</w:t>
            </w:r>
          </w:p>
        </w:tc>
        <w:tc>
          <w:tcPr>
            <w:tcW w:w="696" w:type="dxa"/>
            <w:tcBorders>
              <w:top w:val="nil"/>
              <w:left w:val="nil"/>
              <w:bottom w:val="single" w:sz="4" w:space="0" w:color="auto"/>
              <w:right w:val="single" w:sz="8" w:space="0" w:color="auto"/>
            </w:tcBorders>
            <w:shd w:val="clear" w:color="auto" w:fill="auto"/>
            <w:noWrap/>
            <w:vAlign w:val="center"/>
            <w:hideMark/>
          </w:tcPr>
          <w:p w14:paraId="0540C1F7" w14:textId="541285FE" w:rsidR="002A6381" w:rsidRPr="006C5CE5" w:rsidRDefault="002A6381" w:rsidP="002A6381">
            <w:pPr>
              <w:widowControl/>
              <w:autoSpaceDE/>
              <w:autoSpaceDN/>
              <w:jc w:val="center"/>
              <w:rPr>
                <w:color w:val="000000"/>
                <w:sz w:val="20"/>
                <w:szCs w:val="20"/>
                <w:lang w:eastAsia="tr-TR"/>
              </w:rPr>
            </w:pPr>
            <w:r w:rsidRPr="006C5CE5">
              <w:rPr>
                <w:color w:val="000000"/>
                <w:sz w:val="20"/>
                <w:szCs w:val="20"/>
                <w:lang w:eastAsia="tr-TR"/>
              </w:rPr>
              <w:t>13:</w:t>
            </w:r>
            <w:r w:rsidR="00F12630">
              <w:rPr>
                <w:color w:val="000000"/>
                <w:sz w:val="20"/>
                <w:szCs w:val="20"/>
                <w:lang w:eastAsia="tr-TR"/>
              </w:rPr>
              <w:t>30</w:t>
            </w:r>
          </w:p>
        </w:tc>
      </w:tr>
      <w:tr w:rsidR="002A6381" w:rsidRPr="006C5CE5" w14:paraId="50F5DA48" w14:textId="77777777" w:rsidTr="00437302">
        <w:trPr>
          <w:trHeight w:val="563"/>
        </w:trPr>
        <w:tc>
          <w:tcPr>
            <w:tcW w:w="1202" w:type="dxa"/>
            <w:vMerge/>
            <w:tcBorders>
              <w:top w:val="single" w:sz="8" w:space="0" w:color="auto"/>
              <w:left w:val="single" w:sz="8" w:space="0" w:color="auto"/>
              <w:bottom w:val="nil"/>
              <w:right w:val="single" w:sz="8" w:space="0" w:color="auto"/>
            </w:tcBorders>
            <w:vAlign w:val="center"/>
            <w:hideMark/>
          </w:tcPr>
          <w:p w14:paraId="554E4031" w14:textId="77777777" w:rsidR="002A6381" w:rsidRPr="006C5CE5" w:rsidRDefault="002A6381" w:rsidP="002A6381">
            <w:pPr>
              <w:widowControl/>
              <w:autoSpaceDE/>
              <w:autoSpaceDN/>
              <w:rPr>
                <w:b/>
                <w:bCs/>
                <w:color w:val="000000"/>
                <w:sz w:val="20"/>
                <w:szCs w:val="20"/>
                <w:lang w:eastAsia="tr-TR"/>
              </w:rPr>
            </w:pPr>
          </w:p>
        </w:tc>
        <w:tc>
          <w:tcPr>
            <w:tcW w:w="1264" w:type="dxa"/>
            <w:vMerge/>
            <w:tcBorders>
              <w:top w:val="nil"/>
              <w:left w:val="single" w:sz="8" w:space="0" w:color="auto"/>
              <w:bottom w:val="single" w:sz="4" w:space="0" w:color="auto"/>
              <w:right w:val="single" w:sz="4" w:space="0" w:color="auto"/>
            </w:tcBorders>
            <w:vAlign w:val="center"/>
            <w:hideMark/>
          </w:tcPr>
          <w:p w14:paraId="360174CA" w14:textId="77777777" w:rsidR="002A6381" w:rsidRPr="006C5CE5" w:rsidRDefault="002A6381" w:rsidP="002A6381">
            <w:pPr>
              <w:widowControl/>
              <w:autoSpaceDE/>
              <w:autoSpaceDN/>
              <w:rPr>
                <w:color w:val="000000"/>
                <w:sz w:val="20"/>
                <w:szCs w:val="20"/>
                <w:lang w:eastAsia="tr-TR"/>
              </w:rPr>
            </w:pPr>
          </w:p>
        </w:tc>
        <w:tc>
          <w:tcPr>
            <w:tcW w:w="920" w:type="dxa"/>
            <w:tcBorders>
              <w:top w:val="nil"/>
              <w:left w:val="nil"/>
              <w:bottom w:val="single" w:sz="4" w:space="0" w:color="auto"/>
              <w:right w:val="single" w:sz="4" w:space="0" w:color="auto"/>
            </w:tcBorders>
            <w:shd w:val="clear" w:color="auto" w:fill="auto"/>
            <w:noWrap/>
            <w:vAlign w:val="center"/>
            <w:hideMark/>
          </w:tcPr>
          <w:p w14:paraId="70EA2CD1" w14:textId="77777777" w:rsidR="002A6381" w:rsidRPr="006C5CE5" w:rsidRDefault="002A6381" w:rsidP="002A6381">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vAlign w:val="center"/>
            <w:hideMark/>
          </w:tcPr>
          <w:p w14:paraId="62C63A0C" w14:textId="013E16F6" w:rsidR="002A6381" w:rsidRPr="006C5CE5" w:rsidRDefault="002A6381" w:rsidP="002A6381">
            <w:pPr>
              <w:widowControl/>
              <w:autoSpaceDE/>
              <w:autoSpaceDN/>
              <w:jc w:val="center"/>
              <w:rPr>
                <w:b/>
                <w:bCs/>
                <w:color w:val="000000"/>
                <w:sz w:val="20"/>
                <w:szCs w:val="20"/>
                <w:lang w:eastAsia="tr-TR"/>
              </w:rPr>
            </w:pPr>
            <w:r w:rsidRPr="006C5CE5">
              <w:rPr>
                <w:b/>
                <w:bCs/>
                <w:color w:val="000000"/>
                <w:sz w:val="20"/>
                <w:szCs w:val="20"/>
                <w:lang w:eastAsia="tr-TR"/>
              </w:rPr>
              <w:t>Parti</w:t>
            </w:r>
            <w:r>
              <w:rPr>
                <w:b/>
                <w:bCs/>
                <w:color w:val="000000"/>
                <w:sz w:val="20"/>
                <w:szCs w:val="20"/>
                <w:lang w:eastAsia="tr-TR"/>
              </w:rPr>
              <w:t xml:space="preserve"> 4</w:t>
            </w:r>
          </w:p>
        </w:tc>
        <w:tc>
          <w:tcPr>
            <w:tcW w:w="807" w:type="dxa"/>
            <w:tcBorders>
              <w:top w:val="nil"/>
              <w:left w:val="nil"/>
              <w:bottom w:val="single" w:sz="4" w:space="0" w:color="auto"/>
              <w:right w:val="single" w:sz="4" w:space="0" w:color="auto"/>
            </w:tcBorders>
            <w:shd w:val="clear" w:color="auto" w:fill="auto"/>
            <w:noWrap/>
            <w:vAlign w:val="center"/>
            <w:hideMark/>
          </w:tcPr>
          <w:p w14:paraId="69ADBC64" w14:textId="1118CB51" w:rsidR="002A6381" w:rsidRPr="006C5CE5" w:rsidRDefault="002A6381" w:rsidP="00D05397">
            <w:pPr>
              <w:widowControl/>
              <w:autoSpaceDE/>
              <w:autoSpaceDN/>
              <w:jc w:val="center"/>
              <w:rPr>
                <w:color w:val="000000"/>
                <w:sz w:val="20"/>
                <w:szCs w:val="20"/>
                <w:lang w:eastAsia="tr-TR"/>
              </w:rPr>
            </w:pPr>
            <w:r>
              <w:rPr>
                <w:color w:val="000000"/>
                <w:sz w:val="20"/>
                <w:szCs w:val="20"/>
                <w:lang w:eastAsia="tr-TR"/>
              </w:rPr>
              <w:t>2</w:t>
            </w:r>
          </w:p>
        </w:tc>
        <w:tc>
          <w:tcPr>
            <w:tcW w:w="1040" w:type="dxa"/>
            <w:tcBorders>
              <w:top w:val="nil"/>
              <w:left w:val="nil"/>
              <w:bottom w:val="single" w:sz="4" w:space="0" w:color="auto"/>
              <w:right w:val="single" w:sz="4" w:space="0" w:color="auto"/>
            </w:tcBorders>
            <w:shd w:val="clear" w:color="auto" w:fill="auto"/>
            <w:noWrap/>
            <w:vAlign w:val="center"/>
            <w:hideMark/>
          </w:tcPr>
          <w:p w14:paraId="492146F5" w14:textId="35ED5275" w:rsidR="002A6381" w:rsidRPr="006C5CE5" w:rsidRDefault="002A6381" w:rsidP="00D05397">
            <w:pPr>
              <w:widowControl/>
              <w:autoSpaceDE/>
              <w:autoSpaceDN/>
              <w:jc w:val="center"/>
              <w:rPr>
                <w:color w:val="000000"/>
                <w:sz w:val="20"/>
                <w:szCs w:val="20"/>
                <w:lang w:eastAsia="tr-TR"/>
              </w:rPr>
            </w:pPr>
            <w:r>
              <w:rPr>
                <w:color w:val="000000"/>
                <w:sz w:val="20"/>
                <w:szCs w:val="20"/>
                <w:lang w:eastAsia="tr-TR"/>
              </w:rPr>
              <w:t>36</w:t>
            </w:r>
            <w:r w:rsidRPr="006C5CE5">
              <w:rPr>
                <w:color w:val="000000"/>
                <w:sz w:val="20"/>
                <w:szCs w:val="20"/>
                <w:lang w:eastAsia="tr-TR"/>
              </w:rPr>
              <w:t>0.000,00</w:t>
            </w:r>
          </w:p>
        </w:tc>
        <w:tc>
          <w:tcPr>
            <w:tcW w:w="1190" w:type="dxa"/>
            <w:tcBorders>
              <w:top w:val="nil"/>
              <w:left w:val="nil"/>
              <w:bottom w:val="single" w:sz="4" w:space="0" w:color="auto"/>
              <w:right w:val="single" w:sz="4" w:space="0" w:color="auto"/>
            </w:tcBorders>
            <w:shd w:val="clear" w:color="auto" w:fill="auto"/>
            <w:vAlign w:val="center"/>
            <w:hideMark/>
          </w:tcPr>
          <w:p w14:paraId="1CABFDCC" w14:textId="16A2D7D2" w:rsidR="002A6381" w:rsidRPr="006C5CE5" w:rsidRDefault="002A6381" w:rsidP="00D05397">
            <w:pPr>
              <w:widowControl/>
              <w:autoSpaceDE/>
              <w:autoSpaceDN/>
              <w:jc w:val="center"/>
              <w:rPr>
                <w:color w:val="000000"/>
                <w:sz w:val="20"/>
                <w:szCs w:val="20"/>
                <w:lang w:eastAsia="tr-TR"/>
              </w:rPr>
            </w:pPr>
            <w:r>
              <w:rPr>
                <w:color w:val="000000"/>
                <w:sz w:val="20"/>
                <w:szCs w:val="20"/>
                <w:lang w:eastAsia="tr-TR"/>
              </w:rPr>
              <w:t>7</w:t>
            </w:r>
            <w:r w:rsidRPr="006C5CE5">
              <w:rPr>
                <w:color w:val="000000"/>
                <w:sz w:val="20"/>
                <w:szCs w:val="20"/>
                <w:lang w:eastAsia="tr-TR"/>
              </w:rPr>
              <w:t>20.000,00</w:t>
            </w:r>
          </w:p>
        </w:tc>
        <w:tc>
          <w:tcPr>
            <w:tcW w:w="940" w:type="dxa"/>
            <w:tcBorders>
              <w:top w:val="nil"/>
              <w:left w:val="nil"/>
              <w:bottom w:val="single" w:sz="4" w:space="0" w:color="auto"/>
              <w:right w:val="single" w:sz="4" w:space="0" w:color="auto"/>
            </w:tcBorders>
            <w:shd w:val="clear" w:color="auto" w:fill="auto"/>
            <w:vAlign w:val="center"/>
            <w:hideMark/>
          </w:tcPr>
          <w:p w14:paraId="0D3437F4" w14:textId="63464BB9" w:rsidR="002A6381" w:rsidRPr="006C5CE5" w:rsidRDefault="002A6381" w:rsidP="00D05397">
            <w:pPr>
              <w:widowControl/>
              <w:autoSpaceDE/>
              <w:autoSpaceDN/>
              <w:jc w:val="center"/>
              <w:rPr>
                <w:color w:val="000000"/>
                <w:sz w:val="20"/>
                <w:szCs w:val="20"/>
                <w:lang w:eastAsia="tr-TR"/>
              </w:rPr>
            </w:pPr>
            <w:r w:rsidRPr="006C5CE5">
              <w:rPr>
                <w:color w:val="000000"/>
                <w:sz w:val="20"/>
                <w:szCs w:val="20"/>
                <w:lang w:eastAsia="tr-TR"/>
              </w:rPr>
              <w:t>21</w:t>
            </w:r>
            <w:r w:rsidR="00471F61">
              <w:rPr>
                <w:color w:val="000000"/>
                <w:sz w:val="20"/>
                <w:szCs w:val="20"/>
                <w:lang w:eastAsia="tr-TR"/>
              </w:rPr>
              <w:t>.</w:t>
            </w:r>
            <w:r w:rsidRPr="006C5CE5">
              <w:rPr>
                <w:color w:val="000000"/>
                <w:sz w:val="20"/>
                <w:szCs w:val="20"/>
                <w:lang w:eastAsia="tr-TR"/>
              </w:rPr>
              <w:t>600,00</w:t>
            </w:r>
          </w:p>
        </w:tc>
        <w:tc>
          <w:tcPr>
            <w:tcW w:w="1210" w:type="dxa"/>
            <w:vMerge/>
            <w:tcBorders>
              <w:top w:val="nil"/>
              <w:left w:val="single" w:sz="4" w:space="0" w:color="auto"/>
              <w:bottom w:val="single" w:sz="8" w:space="0" w:color="000000"/>
              <w:right w:val="single" w:sz="4" w:space="0" w:color="auto"/>
            </w:tcBorders>
            <w:vAlign w:val="center"/>
            <w:hideMark/>
          </w:tcPr>
          <w:p w14:paraId="27535200" w14:textId="77777777" w:rsidR="002A6381" w:rsidRPr="006C5CE5" w:rsidRDefault="002A6381" w:rsidP="00544625">
            <w:pPr>
              <w:widowControl/>
              <w:autoSpaceDE/>
              <w:autoSpaceDN/>
              <w:jc w:val="center"/>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427D92FB" w14:textId="0E567FB1" w:rsidR="002A6381" w:rsidRPr="006C5CE5" w:rsidRDefault="00CA0B4A" w:rsidP="002A6381">
            <w:pPr>
              <w:widowControl/>
              <w:autoSpaceDE/>
              <w:autoSpaceDN/>
              <w:jc w:val="center"/>
              <w:rPr>
                <w:color w:val="000000"/>
                <w:sz w:val="20"/>
                <w:szCs w:val="20"/>
                <w:lang w:eastAsia="tr-TR"/>
              </w:rPr>
            </w:pPr>
            <w:r>
              <w:rPr>
                <w:color w:val="000000"/>
                <w:sz w:val="20"/>
                <w:szCs w:val="20"/>
                <w:lang w:eastAsia="tr-TR"/>
              </w:rPr>
              <w:t>03</w:t>
            </w:r>
            <w:r w:rsidRPr="002C111C">
              <w:rPr>
                <w:color w:val="000000"/>
                <w:sz w:val="20"/>
                <w:szCs w:val="20"/>
                <w:lang w:eastAsia="tr-TR"/>
              </w:rPr>
              <w:t>.09.202</w:t>
            </w:r>
            <w:r>
              <w:rPr>
                <w:color w:val="000000"/>
                <w:sz w:val="20"/>
                <w:szCs w:val="20"/>
                <w:lang w:eastAsia="tr-TR"/>
              </w:rPr>
              <w:t>5</w:t>
            </w:r>
          </w:p>
        </w:tc>
        <w:tc>
          <w:tcPr>
            <w:tcW w:w="696" w:type="dxa"/>
            <w:tcBorders>
              <w:top w:val="nil"/>
              <w:left w:val="nil"/>
              <w:bottom w:val="single" w:sz="4" w:space="0" w:color="auto"/>
              <w:right w:val="single" w:sz="8" w:space="0" w:color="auto"/>
            </w:tcBorders>
            <w:shd w:val="clear" w:color="auto" w:fill="auto"/>
            <w:noWrap/>
            <w:vAlign w:val="center"/>
            <w:hideMark/>
          </w:tcPr>
          <w:p w14:paraId="667C7DE0" w14:textId="7FEA4FC1" w:rsidR="002A6381" w:rsidRPr="006C5CE5" w:rsidRDefault="002A6381" w:rsidP="002A6381">
            <w:pPr>
              <w:widowControl/>
              <w:autoSpaceDE/>
              <w:autoSpaceDN/>
              <w:jc w:val="center"/>
              <w:rPr>
                <w:color w:val="000000"/>
                <w:sz w:val="20"/>
                <w:szCs w:val="20"/>
                <w:lang w:eastAsia="tr-TR"/>
              </w:rPr>
            </w:pPr>
            <w:r w:rsidRPr="006C5CE5">
              <w:rPr>
                <w:color w:val="000000"/>
                <w:sz w:val="20"/>
                <w:szCs w:val="20"/>
                <w:lang w:eastAsia="tr-TR"/>
              </w:rPr>
              <w:t>14:</w:t>
            </w:r>
            <w:r w:rsidR="00F12630">
              <w:rPr>
                <w:color w:val="000000"/>
                <w:sz w:val="20"/>
                <w:szCs w:val="20"/>
                <w:lang w:eastAsia="tr-TR"/>
              </w:rPr>
              <w:t>00</w:t>
            </w:r>
          </w:p>
        </w:tc>
      </w:tr>
      <w:tr w:rsidR="002A6381" w:rsidRPr="006C5CE5" w14:paraId="34B6D12C" w14:textId="77777777" w:rsidTr="00437302">
        <w:trPr>
          <w:trHeight w:val="563"/>
        </w:trPr>
        <w:tc>
          <w:tcPr>
            <w:tcW w:w="1202" w:type="dxa"/>
            <w:vMerge/>
            <w:tcBorders>
              <w:top w:val="single" w:sz="8" w:space="0" w:color="auto"/>
              <w:left w:val="single" w:sz="8" w:space="0" w:color="auto"/>
              <w:bottom w:val="nil"/>
              <w:right w:val="single" w:sz="8" w:space="0" w:color="auto"/>
            </w:tcBorders>
            <w:vAlign w:val="center"/>
            <w:hideMark/>
          </w:tcPr>
          <w:p w14:paraId="02C3E92E" w14:textId="77777777" w:rsidR="002A6381" w:rsidRPr="006C5CE5" w:rsidRDefault="002A6381" w:rsidP="002A6381">
            <w:pPr>
              <w:widowControl/>
              <w:autoSpaceDE/>
              <w:autoSpaceDN/>
              <w:rPr>
                <w:b/>
                <w:bCs/>
                <w:color w:val="000000"/>
                <w:sz w:val="20"/>
                <w:szCs w:val="20"/>
                <w:lang w:eastAsia="tr-TR"/>
              </w:rPr>
            </w:pPr>
          </w:p>
        </w:tc>
        <w:tc>
          <w:tcPr>
            <w:tcW w:w="1264" w:type="dxa"/>
            <w:tcBorders>
              <w:top w:val="nil"/>
              <w:left w:val="nil"/>
              <w:bottom w:val="single" w:sz="8" w:space="0" w:color="auto"/>
              <w:right w:val="single" w:sz="4" w:space="0" w:color="auto"/>
            </w:tcBorders>
            <w:shd w:val="clear" w:color="auto" w:fill="auto"/>
            <w:vAlign w:val="center"/>
            <w:hideMark/>
          </w:tcPr>
          <w:p w14:paraId="30D54834" w14:textId="77777777" w:rsidR="002A6381" w:rsidRPr="006C5CE5" w:rsidRDefault="002A6381" w:rsidP="002A6381">
            <w:pPr>
              <w:widowControl/>
              <w:autoSpaceDE/>
              <w:autoSpaceDN/>
              <w:rPr>
                <w:color w:val="000000"/>
                <w:sz w:val="20"/>
                <w:szCs w:val="20"/>
                <w:lang w:eastAsia="tr-TR"/>
              </w:rPr>
            </w:pPr>
            <w:r w:rsidRPr="006C5CE5">
              <w:rPr>
                <w:color w:val="000000"/>
                <w:sz w:val="20"/>
                <w:szCs w:val="20"/>
                <w:lang w:eastAsia="tr-TR"/>
              </w:rPr>
              <w:t>Horoz DA</w:t>
            </w:r>
          </w:p>
        </w:tc>
        <w:tc>
          <w:tcPr>
            <w:tcW w:w="920" w:type="dxa"/>
            <w:tcBorders>
              <w:top w:val="nil"/>
              <w:left w:val="nil"/>
              <w:bottom w:val="single" w:sz="8" w:space="0" w:color="auto"/>
              <w:right w:val="single" w:sz="4" w:space="0" w:color="auto"/>
            </w:tcBorders>
            <w:shd w:val="clear" w:color="auto" w:fill="auto"/>
            <w:noWrap/>
            <w:vAlign w:val="center"/>
            <w:hideMark/>
          </w:tcPr>
          <w:p w14:paraId="013FB91B" w14:textId="77777777" w:rsidR="002A6381" w:rsidRPr="006C5CE5" w:rsidRDefault="002A6381" w:rsidP="002A6381">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8" w:space="0" w:color="auto"/>
              <w:right w:val="single" w:sz="4" w:space="0" w:color="auto"/>
            </w:tcBorders>
            <w:shd w:val="clear" w:color="auto" w:fill="auto"/>
            <w:noWrap/>
            <w:vAlign w:val="center"/>
            <w:hideMark/>
          </w:tcPr>
          <w:p w14:paraId="04ACEC7F" w14:textId="77777777" w:rsidR="002A6381" w:rsidRPr="006C5CE5" w:rsidRDefault="002A6381" w:rsidP="002A6381">
            <w:pPr>
              <w:widowControl/>
              <w:autoSpaceDE/>
              <w:autoSpaceDN/>
              <w:jc w:val="center"/>
              <w:rPr>
                <w:b/>
                <w:bCs/>
                <w:color w:val="000000"/>
                <w:sz w:val="20"/>
                <w:szCs w:val="20"/>
                <w:lang w:eastAsia="tr-TR"/>
              </w:rPr>
            </w:pPr>
            <w:r w:rsidRPr="006C5CE5">
              <w:rPr>
                <w:b/>
                <w:bCs/>
                <w:color w:val="000000"/>
                <w:sz w:val="20"/>
                <w:szCs w:val="20"/>
                <w:lang w:eastAsia="tr-TR"/>
              </w:rPr>
              <w:t>Parti 1</w:t>
            </w:r>
          </w:p>
        </w:tc>
        <w:tc>
          <w:tcPr>
            <w:tcW w:w="807" w:type="dxa"/>
            <w:tcBorders>
              <w:top w:val="nil"/>
              <w:left w:val="nil"/>
              <w:bottom w:val="single" w:sz="8" w:space="0" w:color="auto"/>
              <w:right w:val="single" w:sz="4" w:space="0" w:color="auto"/>
            </w:tcBorders>
            <w:shd w:val="clear" w:color="auto" w:fill="auto"/>
            <w:noWrap/>
            <w:vAlign w:val="center"/>
            <w:hideMark/>
          </w:tcPr>
          <w:p w14:paraId="78F973A4" w14:textId="77777777" w:rsidR="002A6381" w:rsidRPr="006C5CE5" w:rsidRDefault="002A6381" w:rsidP="00D05397">
            <w:pPr>
              <w:widowControl/>
              <w:autoSpaceDE/>
              <w:autoSpaceDN/>
              <w:jc w:val="center"/>
              <w:rPr>
                <w:color w:val="000000"/>
                <w:sz w:val="20"/>
                <w:szCs w:val="20"/>
                <w:lang w:eastAsia="tr-TR"/>
              </w:rPr>
            </w:pPr>
            <w:r w:rsidRPr="006C5CE5">
              <w:rPr>
                <w:color w:val="000000"/>
                <w:sz w:val="20"/>
                <w:szCs w:val="20"/>
                <w:lang w:eastAsia="tr-TR"/>
              </w:rPr>
              <w:t>2</w:t>
            </w:r>
          </w:p>
        </w:tc>
        <w:tc>
          <w:tcPr>
            <w:tcW w:w="1040" w:type="dxa"/>
            <w:tcBorders>
              <w:top w:val="nil"/>
              <w:left w:val="nil"/>
              <w:bottom w:val="single" w:sz="8" w:space="0" w:color="auto"/>
              <w:right w:val="single" w:sz="4" w:space="0" w:color="auto"/>
            </w:tcBorders>
            <w:shd w:val="clear" w:color="auto" w:fill="auto"/>
            <w:noWrap/>
            <w:vAlign w:val="center"/>
            <w:hideMark/>
          </w:tcPr>
          <w:p w14:paraId="14D64610" w14:textId="6C811B68" w:rsidR="002A6381" w:rsidRPr="006C5CE5" w:rsidRDefault="002A6381" w:rsidP="00D05397">
            <w:pPr>
              <w:widowControl/>
              <w:autoSpaceDE/>
              <w:autoSpaceDN/>
              <w:jc w:val="center"/>
              <w:rPr>
                <w:color w:val="000000"/>
                <w:sz w:val="20"/>
                <w:szCs w:val="20"/>
                <w:lang w:eastAsia="tr-TR"/>
              </w:rPr>
            </w:pPr>
            <w:r>
              <w:rPr>
                <w:color w:val="000000"/>
                <w:sz w:val="20"/>
                <w:szCs w:val="20"/>
                <w:lang w:eastAsia="tr-TR"/>
              </w:rPr>
              <w:t>36</w:t>
            </w:r>
            <w:r w:rsidRPr="006C5CE5">
              <w:rPr>
                <w:color w:val="000000"/>
                <w:sz w:val="20"/>
                <w:szCs w:val="20"/>
                <w:lang w:eastAsia="tr-TR"/>
              </w:rPr>
              <w:t>0.000,00</w:t>
            </w:r>
          </w:p>
        </w:tc>
        <w:tc>
          <w:tcPr>
            <w:tcW w:w="1190" w:type="dxa"/>
            <w:tcBorders>
              <w:top w:val="nil"/>
              <w:left w:val="nil"/>
              <w:bottom w:val="single" w:sz="8" w:space="0" w:color="auto"/>
              <w:right w:val="single" w:sz="4" w:space="0" w:color="auto"/>
            </w:tcBorders>
            <w:shd w:val="clear" w:color="auto" w:fill="auto"/>
            <w:vAlign w:val="center"/>
            <w:hideMark/>
          </w:tcPr>
          <w:p w14:paraId="7B4A8231" w14:textId="1DDCCCEC" w:rsidR="002A6381" w:rsidRPr="006C5CE5" w:rsidRDefault="002A6381" w:rsidP="00D05397">
            <w:pPr>
              <w:widowControl/>
              <w:autoSpaceDE/>
              <w:autoSpaceDN/>
              <w:jc w:val="center"/>
              <w:rPr>
                <w:color w:val="000000"/>
                <w:sz w:val="20"/>
                <w:szCs w:val="20"/>
                <w:lang w:eastAsia="tr-TR"/>
              </w:rPr>
            </w:pPr>
            <w:r w:rsidRPr="006C5CE5">
              <w:rPr>
                <w:color w:val="000000"/>
                <w:sz w:val="20"/>
                <w:szCs w:val="20"/>
                <w:lang w:eastAsia="tr-TR"/>
              </w:rPr>
              <w:t>720.000,00</w:t>
            </w:r>
          </w:p>
        </w:tc>
        <w:tc>
          <w:tcPr>
            <w:tcW w:w="940" w:type="dxa"/>
            <w:tcBorders>
              <w:top w:val="nil"/>
              <w:left w:val="nil"/>
              <w:bottom w:val="single" w:sz="8" w:space="0" w:color="auto"/>
              <w:right w:val="single" w:sz="4" w:space="0" w:color="auto"/>
            </w:tcBorders>
            <w:shd w:val="clear" w:color="auto" w:fill="auto"/>
            <w:vAlign w:val="center"/>
            <w:hideMark/>
          </w:tcPr>
          <w:p w14:paraId="74717C59" w14:textId="18C54065" w:rsidR="002A6381" w:rsidRPr="006C5CE5" w:rsidRDefault="002A6381" w:rsidP="00D05397">
            <w:pPr>
              <w:widowControl/>
              <w:autoSpaceDE/>
              <w:autoSpaceDN/>
              <w:jc w:val="center"/>
              <w:rPr>
                <w:color w:val="000000"/>
                <w:sz w:val="20"/>
                <w:szCs w:val="20"/>
                <w:lang w:eastAsia="tr-TR"/>
              </w:rPr>
            </w:pPr>
            <w:r w:rsidRPr="006C5CE5">
              <w:rPr>
                <w:color w:val="000000"/>
                <w:sz w:val="20"/>
                <w:szCs w:val="20"/>
                <w:lang w:eastAsia="tr-TR"/>
              </w:rPr>
              <w:t>21</w:t>
            </w:r>
            <w:r w:rsidR="00471F61">
              <w:rPr>
                <w:color w:val="000000"/>
                <w:sz w:val="20"/>
                <w:szCs w:val="20"/>
                <w:lang w:eastAsia="tr-TR"/>
              </w:rPr>
              <w:t>.</w:t>
            </w:r>
            <w:r w:rsidRPr="006C5CE5">
              <w:rPr>
                <w:color w:val="000000"/>
                <w:sz w:val="20"/>
                <w:szCs w:val="20"/>
                <w:lang w:eastAsia="tr-TR"/>
              </w:rPr>
              <w:t>600,00</w:t>
            </w:r>
          </w:p>
        </w:tc>
        <w:tc>
          <w:tcPr>
            <w:tcW w:w="1210" w:type="dxa"/>
            <w:vMerge/>
            <w:tcBorders>
              <w:top w:val="nil"/>
              <w:left w:val="single" w:sz="4" w:space="0" w:color="auto"/>
              <w:bottom w:val="single" w:sz="8" w:space="0" w:color="000000"/>
              <w:right w:val="single" w:sz="4" w:space="0" w:color="auto"/>
            </w:tcBorders>
            <w:vAlign w:val="center"/>
            <w:hideMark/>
          </w:tcPr>
          <w:p w14:paraId="40BC478F" w14:textId="77777777" w:rsidR="002A6381" w:rsidRPr="006C5CE5" w:rsidRDefault="002A6381" w:rsidP="00544625">
            <w:pPr>
              <w:widowControl/>
              <w:autoSpaceDE/>
              <w:autoSpaceDN/>
              <w:jc w:val="center"/>
              <w:rPr>
                <w:color w:val="000000"/>
                <w:sz w:val="20"/>
                <w:szCs w:val="20"/>
                <w:lang w:eastAsia="tr-TR"/>
              </w:rPr>
            </w:pPr>
          </w:p>
        </w:tc>
        <w:tc>
          <w:tcPr>
            <w:tcW w:w="1040" w:type="dxa"/>
            <w:tcBorders>
              <w:top w:val="nil"/>
              <w:left w:val="nil"/>
              <w:bottom w:val="single" w:sz="8" w:space="0" w:color="auto"/>
              <w:right w:val="single" w:sz="4" w:space="0" w:color="auto"/>
            </w:tcBorders>
            <w:shd w:val="clear" w:color="auto" w:fill="auto"/>
            <w:noWrap/>
            <w:vAlign w:val="center"/>
            <w:hideMark/>
          </w:tcPr>
          <w:p w14:paraId="12122214" w14:textId="510CAA6B" w:rsidR="002A6381" w:rsidRPr="006C5CE5" w:rsidRDefault="00CA0B4A" w:rsidP="002A6381">
            <w:pPr>
              <w:widowControl/>
              <w:autoSpaceDE/>
              <w:autoSpaceDN/>
              <w:jc w:val="center"/>
              <w:rPr>
                <w:color w:val="000000"/>
                <w:sz w:val="20"/>
                <w:szCs w:val="20"/>
                <w:lang w:eastAsia="tr-TR"/>
              </w:rPr>
            </w:pPr>
            <w:r>
              <w:rPr>
                <w:color w:val="000000"/>
                <w:sz w:val="20"/>
                <w:szCs w:val="20"/>
                <w:lang w:eastAsia="tr-TR"/>
              </w:rPr>
              <w:t>03</w:t>
            </w:r>
            <w:r w:rsidRPr="002C111C">
              <w:rPr>
                <w:color w:val="000000"/>
                <w:sz w:val="20"/>
                <w:szCs w:val="20"/>
                <w:lang w:eastAsia="tr-TR"/>
              </w:rPr>
              <w:t>.09.202</w:t>
            </w:r>
            <w:r>
              <w:rPr>
                <w:color w:val="000000"/>
                <w:sz w:val="20"/>
                <w:szCs w:val="20"/>
                <w:lang w:eastAsia="tr-TR"/>
              </w:rPr>
              <w:t>5</w:t>
            </w:r>
          </w:p>
        </w:tc>
        <w:tc>
          <w:tcPr>
            <w:tcW w:w="696" w:type="dxa"/>
            <w:tcBorders>
              <w:top w:val="nil"/>
              <w:left w:val="nil"/>
              <w:bottom w:val="single" w:sz="4" w:space="0" w:color="auto"/>
              <w:right w:val="single" w:sz="8" w:space="0" w:color="auto"/>
            </w:tcBorders>
            <w:shd w:val="clear" w:color="auto" w:fill="auto"/>
            <w:noWrap/>
            <w:vAlign w:val="center"/>
            <w:hideMark/>
          </w:tcPr>
          <w:p w14:paraId="5CB206AC" w14:textId="0D0BAA98" w:rsidR="002A6381" w:rsidRPr="006C5CE5" w:rsidRDefault="002A6381" w:rsidP="002A6381">
            <w:pPr>
              <w:widowControl/>
              <w:autoSpaceDE/>
              <w:autoSpaceDN/>
              <w:jc w:val="center"/>
              <w:rPr>
                <w:color w:val="000000"/>
                <w:sz w:val="20"/>
                <w:szCs w:val="20"/>
                <w:lang w:eastAsia="tr-TR"/>
              </w:rPr>
            </w:pPr>
            <w:r w:rsidRPr="006C5CE5">
              <w:rPr>
                <w:color w:val="000000"/>
                <w:sz w:val="20"/>
                <w:szCs w:val="20"/>
                <w:lang w:eastAsia="tr-TR"/>
              </w:rPr>
              <w:t>14:</w:t>
            </w:r>
            <w:r w:rsidR="00F12630">
              <w:rPr>
                <w:color w:val="000000"/>
                <w:sz w:val="20"/>
                <w:szCs w:val="20"/>
                <w:lang w:eastAsia="tr-TR"/>
              </w:rPr>
              <w:t>3</w:t>
            </w:r>
            <w:r w:rsidRPr="006C5CE5">
              <w:rPr>
                <w:color w:val="000000"/>
                <w:sz w:val="20"/>
                <w:szCs w:val="20"/>
                <w:lang w:eastAsia="tr-TR"/>
              </w:rPr>
              <w:t>0</w:t>
            </w:r>
          </w:p>
        </w:tc>
      </w:tr>
      <w:tr w:rsidR="002A6381" w:rsidRPr="006C5CE5" w14:paraId="32B3D9AD" w14:textId="77777777" w:rsidTr="00437302">
        <w:trPr>
          <w:trHeight w:val="563"/>
        </w:trPr>
        <w:tc>
          <w:tcPr>
            <w:tcW w:w="1202"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8352E8" w14:textId="77777777" w:rsidR="002A6381" w:rsidRPr="006C5CE5" w:rsidRDefault="002A6381" w:rsidP="002A6381">
            <w:pPr>
              <w:widowControl/>
              <w:autoSpaceDE/>
              <w:autoSpaceDN/>
              <w:jc w:val="center"/>
              <w:rPr>
                <w:b/>
                <w:bCs/>
                <w:color w:val="000000"/>
                <w:sz w:val="20"/>
                <w:szCs w:val="20"/>
                <w:lang w:eastAsia="tr-TR"/>
              </w:rPr>
            </w:pPr>
            <w:r w:rsidRPr="006C5CE5">
              <w:rPr>
                <w:b/>
                <w:bCs/>
                <w:color w:val="000000"/>
                <w:sz w:val="20"/>
                <w:szCs w:val="20"/>
                <w:lang w:eastAsia="tr-TR"/>
              </w:rPr>
              <w:t>KAYSERİ</w:t>
            </w:r>
          </w:p>
        </w:tc>
        <w:tc>
          <w:tcPr>
            <w:tcW w:w="1264" w:type="dxa"/>
            <w:vMerge w:val="restart"/>
            <w:tcBorders>
              <w:top w:val="nil"/>
              <w:left w:val="single" w:sz="8" w:space="0" w:color="auto"/>
              <w:bottom w:val="single" w:sz="8" w:space="0" w:color="000000"/>
              <w:right w:val="single" w:sz="4" w:space="0" w:color="auto"/>
            </w:tcBorders>
            <w:shd w:val="clear" w:color="auto" w:fill="auto"/>
            <w:vAlign w:val="center"/>
            <w:hideMark/>
          </w:tcPr>
          <w:p w14:paraId="1D108AE4" w14:textId="77777777" w:rsidR="002A6381" w:rsidRPr="006C5CE5" w:rsidRDefault="002A6381" w:rsidP="002A6381">
            <w:pPr>
              <w:widowControl/>
              <w:autoSpaceDE/>
              <w:autoSpaceDN/>
              <w:rPr>
                <w:color w:val="000000"/>
                <w:sz w:val="20"/>
                <w:szCs w:val="20"/>
                <w:lang w:eastAsia="tr-TR"/>
              </w:rPr>
            </w:pPr>
            <w:r w:rsidRPr="006C5CE5">
              <w:rPr>
                <w:color w:val="000000"/>
                <w:sz w:val="20"/>
                <w:szCs w:val="20"/>
                <w:lang w:eastAsia="tr-TR"/>
              </w:rPr>
              <w:t xml:space="preserve">Yahyalı-Aladağlar YHGS </w:t>
            </w:r>
          </w:p>
        </w:tc>
        <w:tc>
          <w:tcPr>
            <w:tcW w:w="920" w:type="dxa"/>
            <w:tcBorders>
              <w:top w:val="nil"/>
              <w:left w:val="nil"/>
              <w:bottom w:val="single" w:sz="4" w:space="0" w:color="auto"/>
              <w:right w:val="single" w:sz="4" w:space="0" w:color="auto"/>
            </w:tcBorders>
            <w:shd w:val="clear" w:color="auto" w:fill="auto"/>
            <w:vAlign w:val="center"/>
            <w:hideMark/>
          </w:tcPr>
          <w:p w14:paraId="1EAD02EE" w14:textId="77777777" w:rsidR="002A6381" w:rsidRPr="006C5CE5" w:rsidRDefault="002A6381" w:rsidP="002A6381">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noWrap/>
            <w:vAlign w:val="center"/>
            <w:hideMark/>
          </w:tcPr>
          <w:p w14:paraId="6E561D7B" w14:textId="77777777" w:rsidR="002A6381" w:rsidRPr="006C5CE5" w:rsidRDefault="002A6381" w:rsidP="002A6381">
            <w:pPr>
              <w:widowControl/>
              <w:autoSpaceDE/>
              <w:autoSpaceDN/>
              <w:jc w:val="center"/>
              <w:rPr>
                <w:b/>
                <w:bCs/>
                <w:color w:val="000000"/>
                <w:sz w:val="20"/>
                <w:szCs w:val="20"/>
                <w:lang w:eastAsia="tr-TR"/>
              </w:rPr>
            </w:pPr>
            <w:r w:rsidRPr="006C5CE5">
              <w:rPr>
                <w:b/>
                <w:bCs/>
                <w:color w:val="000000"/>
                <w:sz w:val="20"/>
                <w:szCs w:val="20"/>
                <w:lang w:eastAsia="tr-TR"/>
              </w:rPr>
              <w:t>Parti 1</w:t>
            </w:r>
          </w:p>
        </w:tc>
        <w:tc>
          <w:tcPr>
            <w:tcW w:w="807" w:type="dxa"/>
            <w:tcBorders>
              <w:top w:val="nil"/>
              <w:left w:val="nil"/>
              <w:bottom w:val="single" w:sz="4" w:space="0" w:color="auto"/>
              <w:right w:val="single" w:sz="4" w:space="0" w:color="auto"/>
            </w:tcBorders>
            <w:shd w:val="clear" w:color="auto" w:fill="auto"/>
            <w:vAlign w:val="center"/>
            <w:hideMark/>
          </w:tcPr>
          <w:p w14:paraId="78B5DA49" w14:textId="77777777" w:rsidR="002A6381" w:rsidRPr="006C5CE5" w:rsidRDefault="002A6381" w:rsidP="00D05397">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vAlign w:val="center"/>
            <w:hideMark/>
          </w:tcPr>
          <w:p w14:paraId="73842438" w14:textId="587BDAAD" w:rsidR="002A6381" w:rsidRPr="006C5CE5" w:rsidRDefault="009747BD" w:rsidP="00D05397">
            <w:pPr>
              <w:widowControl/>
              <w:autoSpaceDE/>
              <w:autoSpaceDN/>
              <w:jc w:val="center"/>
              <w:rPr>
                <w:color w:val="000000"/>
                <w:sz w:val="20"/>
                <w:szCs w:val="20"/>
                <w:lang w:eastAsia="tr-TR"/>
              </w:rPr>
            </w:pPr>
            <w:r>
              <w:rPr>
                <w:color w:val="000000"/>
                <w:sz w:val="20"/>
                <w:szCs w:val="20"/>
                <w:lang w:eastAsia="tr-TR"/>
              </w:rPr>
              <w:t>30</w:t>
            </w:r>
            <w:r w:rsidR="002A6381" w:rsidRPr="006C5CE5">
              <w:rPr>
                <w:color w:val="000000"/>
                <w:sz w:val="20"/>
                <w:szCs w:val="20"/>
                <w:lang w:eastAsia="tr-TR"/>
              </w:rPr>
              <w:t>0.000,00</w:t>
            </w:r>
          </w:p>
        </w:tc>
        <w:tc>
          <w:tcPr>
            <w:tcW w:w="1190" w:type="dxa"/>
            <w:tcBorders>
              <w:top w:val="nil"/>
              <w:left w:val="nil"/>
              <w:bottom w:val="single" w:sz="4" w:space="0" w:color="auto"/>
              <w:right w:val="single" w:sz="4" w:space="0" w:color="auto"/>
            </w:tcBorders>
            <w:shd w:val="clear" w:color="auto" w:fill="auto"/>
            <w:vAlign w:val="center"/>
            <w:hideMark/>
          </w:tcPr>
          <w:p w14:paraId="2F6E625E" w14:textId="38A8A88A" w:rsidR="002A6381" w:rsidRPr="006C5CE5" w:rsidRDefault="009747BD" w:rsidP="00D05397">
            <w:pPr>
              <w:widowControl/>
              <w:autoSpaceDE/>
              <w:autoSpaceDN/>
              <w:jc w:val="center"/>
              <w:rPr>
                <w:color w:val="000000"/>
                <w:sz w:val="20"/>
                <w:szCs w:val="20"/>
                <w:lang w:eastAsia="tr-TR"/>
              </w:rPr>
            </w:pPr>
            <w:r>
              <w:rPr>
                <w:color w:val="000000"/>
                <w:sz w:val="20"/>
                <w:szCs w:val="20"/>
                <w:lang w:eastAsia="tr-TR"/>
              </w:rPr>
              <w:t>90</w:t>
            </w:r>
            <w:r w:rsidR="002A6381" w:rsidRPr="006C5CE5">
              <w:rPr>
                <w:color w:val="000000"/>
                <w:sz w:val="20"/>
                <w:szCs w:val="20"/>
                <w:lang w:eastAsia="tr-TR"/>
              </w:rPr>
              <w:t>0.000,00</w:t>
            </w:r>
          </w:p>
        </w:tc>
        <w:tc>
          <w:tcPr>
            <w:tcW w:w="940" w:type="dxa"/>
            <w:tcBorders>
              <w:top w:val="nil"/>
              <w:left w:val="nil"/>
              <w:bottom w:val="single" w:sz="4" w:space="0" w:color="auto"/>
              <w:right w:val="single" w:sz="4" w:space="0" w:color="auto"/>
            </w:tcBorders>
            <w:shd w:val="clear" w:color="auto" w:fill="auto"/>
            <w:vAlign w:val="center"/>
            <w:hideMark/>
          </w:tcPr>
          <w:p w14:paraId="38C08AE3" w14:textId="7ECD12FC" w:rsidR="002A6381" w:rsidRPr="006C5CE5" w:rsidRDefault="009747BD" w:rsidP="00D05397">
            <w:pPr>
              <w:widowControl/>
              <w:autoSpaceDE/>
              <w:autoSpaceDN/>
              <w:jc w:val="center"/>
              <w:rPr>
                <w:color w:val="000000"/>
                <w:sz w:val="20"/>
                <w:szCs w:val="20"/>
                <w:lang w:eastAsia="tr-TR"/>
              </w:rPr>
            </w:pPr>
            <w:r>
              <w:rPr>
                <w:color w:val="000000"/>
                <w:sz w:val="20"/>
                <w:szCs w:val="20"/>
                <w:lang w:eastAsia="tr-TR"/>
              </w:rPr>
              <w:t>27</w:t>
            </w:r>
            <w:r w:rsidR="00471F61">
              <w:rPr>
                <w:color w:val="000000"/>
                <w:sz w:val="20"/>
                <w:szCs w:val="20"/>
                <w:lang w:eastAsia="tr-TR"/>
              </w:rPr>
              <w:t>.</w:t>
            </w:r>
            <w:r w:rsidR="009A1AAF">
              <w:rPr>
                <w:color w:val="000000"/>
                <w:sz w:val="20"/>
                <w:szCs w:val="20"/>
                <w:lang w:eastAsia="tr-TR"/>
              </w:rPr>
              <w:t>0</w:t>
            </w:r>
            <w:r w:rsidR="002A6381" w:rsidRPr="006C5CE5">
              <w:rPr>
                <w:color w:val="000000"/>
                <w:sz w:val="20"/>
                <w:szCs w:val="20"/>
                <w:lang w:eastAsia="tr-TR"/>
              </w:rPr>
              <w:t>00,00</w:t>
            </w:r>
          </w:p>
        </w:tc>
        <w:tc>
          <w:tcPr>
            <w:tcW w:w="1210" w:type="dxa"/>
            <w:vMerge w:val="restart"/>
            <w:tcBorders>
              <w:top w:val="nil"/>
              <w:left w:val="single" w:sz="4" w:space="0" w:color="auto"/>
              <w:bottom w:val="single" w:sz="8" w:space="0" w:color="000000"/>
              <w:right w:val="single" w:sz="4" w:space="0" w:color="auto"/>
            </w:tcBorders>
            <w:shd w:val="clear" w:color="auto" w:fill="auto"/>
            <w:vAlign w:val="center"/>
            <w:hideMark/>
          </w:tcPr>
          <w:p w14:paraId="4D9CFF08" w14:textId="611128E9" w:rsidR="002A6381" w:rsidRPr="006C5CE5" w:rsidRDefault="002A6381" w:rsidP="00544625">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 xml:space="preserve">7. Bölge Müdürlüğü Binası </w:t>
            </w:r>
            <w:r w:rsidR="00F12630">
              <w:rPr>
                <w:color w:val="000000"/>
                <w:sz w:val="20"/>
                <w:szCs w:val="20"/>
                <w:lang w:eastAsia="tr-TR"/>
              </w:rPr>
              <w:t>4</w:t>
            </w:r>
            <w:r w:rsidRPr="006C5CE5">
              <w:rPr>
                <w:color w:val="000000"/>
                <w:sz w:val="20"/>
                <w:szCs w:val="20"/>
                <w:lang w:eastAsia="tr-TR"/>
              </w:rPr>
              <w:t>. Kat Toplantı Odası</w:t>
            </w:r>
          </w:p>
        </w:tc>
        <w:tc>
          <w:tcPr>
            <w:tcW w:w="1040" w:type="dxa"/>
            <w:tcBorders>
              <w:top w:val="nil"/>
              <w:left w:val="nil"/>
              <w:bottom w:val="single" w:sz="4" w:space="0" w:color="auto"/>
              <w:right w:val="single" w:sz="4" w:space="0" w:color="auto"/>
            </w:tcBorders>
            <w:shd w:val="clear" w:color="auto" w:fill="auto"/>
            <w:noWrap/>
            <w:vAlign w:val="center"/>
            <w:hideMark/>
          </w:tcPr>
          <w:p w14:paraId="1AF0A435" w14:textId="10B12B46" w:rsidR="002A6381" w:rsidRPr="006C5CE5" w:rsidRDefault="00CA0B4A" w:rsidP="002A6381">
            <w:pPr>
              <w:widowControl/>
              <w:autoSpaceDE/>
              <w:autoSpaceDN/>
              <w:jc w:val="center"/>
              <w:rPr>
                <w:color w:val="000000"/>
                <w:sz w:val="20"/>
                <w:szCs w:val="20"/>
                <w:lang w:eastAsia="tr-TR"/>
              </w:rPr>
            </w:pPr>
            <w:r>
              <w:rPr>
                <w:color w:val="000000"/>
                <w:sz w:val="20"/>
                <w:szCs w:val="20"/>
                <w:lang w:eastAsia="tr-TR"/>
              </w:rPr>
              <w:t>03</w:t>
            </w:r>
            <w:r w:rsidRPr="002C111C">
              <w:rPr>
                <w:color w:val="000000"/>
                <w:sz w:val="20"/>
                <w:szCs w:val="20"/>
                <w:lang w:eastAsia="tr-TR"/>
              </w:rPr>
              <w:t>.09.202</w:t>
            </w:r>
            <w:r>
              <w:rPr>
                <w:color w:val="000000"/>
                <w:sz w:val="20"/>
                <w:szCs w:val="20"/>
                <w:lang w:eastAsia="tr-TR"/>
              </w:rPr>
              <w:t>5</w:t>
            </w:r>
          </w:p>
        </w:tc>
        <w:tc>
          <w:tcPr>
            <w:tcW w:w="696" w:type="dxa"/>
            <w:tcBorders>
              <w:top w:val="nil"/>
              <w:left w:val="nil"/>
              <w:bottom w:val="single" w:sz="4" w:space="0" w:color="auto"/>
              <w:right w:val="single" w:sz="8" w:space="0" w:color="auto"/>
            </w:tcBorders>
            <w:shd w:val="clear" w:color="auto" w:fill="auto"/>
            <w:noWrap/>
            <w:vAlign w:val="center"/>
            <w:hideMark/>
          </w:tcPr>
          <w:p w14:paraId="1CD857FA" w14:textId="6DD3D32F" w:rsidR="002A6381" w:rsidRPr="006C5CE5" w:rsidRDefault="002A6381" w:rsidP="002A6381">
            <w:pPr>
              <w:widowControl/>
              <w:autoSpaceDE/>
              <w:autoSpaceDN/>
              <w:jc w:val="center"/>
              <w:rPr>
                <w:color w:val="000000"/>
                <w:sz w:val="20"/>
                <w:szCs w:val="20"/>
                <w:lang w:eastAsia="tr-TR"/>
              </w:rPr>
            </w:pPr>
            <w:r w:rsidRPr="006C5CE5">
              <w:rPr>
                <w:color w:val="000000"/>
                <w:sz w:val="20"/>
                <w:szCs w:val="20"/>
                <w:lang w:eastAsia="tr-TR"/>
              </w:rPr>
              <w:t>15:0</w:t>
            </w:r>
            <w:r w:rsidR="00F12630">
              <w:rPr>
                <w:color w:val="000000"/>
                <w:sz w:val="20"/>
                <w:szCs w:val="20"/>
                <w:lang w:eastAsia="tr-TR"/>
              </w:rPr>
              <w:t>0</w:t>
            </w:r>
          </w:p>
        </w:tc>
      </w:tr>
      <w:tr w:rsidR="002A6381" w:rsidRPr="006C5CE5" w14:paraId="5E3D431F" w14:textId="77777777" w:rsidTr="00437302">
        <w:trPr>
          <w:trHeight w:val="563"/>
        </w:trPr>
        <w:tc>
          <w:tcPr>
            <w:tcW w:w="1202" w:type="dxa"/>
            <w:vMerge/>
            <w:tcBorders>
              <w:top w:val="single" w:sz="8" w:space="0" w:color="auto"/>
              <w:left w:val="single" w:sz="8" w:space="0" w:color="auto"/>
              <w:bottom w:val="single" w:sz="8" w:space="0" w:color="auto"/>
              <w:right w:val="single" w:sz="8" w:space="0" w:color="auto"/>
            </w:tcBorders>
            <w:vAlign w:val="center"/>
            <w:hideMark/>
          </w:tcPr>
          <w:p w14:paraId="38B2A31B" w14:textId="77777777" w:rsidR="002A6381" w:rsidRPr="006C5CE5" w:rsidRDefault="002A6381" w:rsidP="002A6381">
            <w:pPr>
              <w:widowControl/>
              <w:autoSpaceDE/>
              <w:autoSpaceDN/>
              <w:rPr>
                <w:b/>
                <w:bCs/>
                <w:color w:val="000000"/>
                <w:sz w:val="20"/>
                <w:szCs w:val="20"/>
                <w:lang w:eastAsia="tr-TR"/>
              </w:rPr>
            </w:pPr>
          </w:p>
        </w:tc>
        <w:tc>
          <w:tcPr>
            <w:tcW w:w="1264" w:type="dxa"/>
            <w:vMerge/>
            <w:tcBorders>
              <w:top w:val="nil"/>
              <w:left w:val="single" w:sz="8" w:space="0" w:color="auto"/>
              <w:bottom w:val="single" w:sz="8" w:space="0" w:color="000000"/>
              <w:right w:val="single" w:sz="4" w:space="0" w:color="auto"/>
            </w:tcBorders>
            <w:vAlign w:val="center"/>
            <w:hideMark/>
          </w:tcPr>
          <w:p w14:paraId="382813CF" w14:textId="77777777" w:rsidR="002A6381" w:rsidRPr="006C5CE5" w:rsidRDefault="002A6381" w:rsidP="002A6381">
            <w:pPr>
              <w:widowControl/>
              <w:autoSpaceDE/>
              <w:autoSpaceDN/>
              <w:rPr>
                <w:color w:val="000000"/>
                <w:sz w:val="20"/>
                <w:szCs w:val="20"/>
                <w:lang w:eastAsia="tr-TR"/>
              </w:rPr>
            </w:pPr>
          </w:p>
        </w:tc>
        <w:tc>
          <w:tcPr>
            <w:tcW w:w="920" w:type="dxa"/>
            <w:tcBorders>
              <w:top w:val="nil"/>
              <w:left w:val="nil"/>
              <w:bottom w:val="single" w:sz="4" w:space="0" w:color="auto"/>
              <w:right w:val="single" w:sz="4" w:space="0" w:color="auto"/>
            </w:tcBorders>
            <w:shd w:val="clear" w:color="auto" w:fill="auto"/>
            <w:vAlign w:val="center"/>
            <w:hideMark/>
          </w:tcPr>
          <w:p w14:paraId="748CAD3C" w14:textId="77777777" w:rsidR="002A6381" w:rsidRPr="006C5CE5" w:rsidRDefault="002A6381" w:rsidP="002A6381">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noWrap/>
            <w:vAlign w:val="center"/>
            <w:hideMark/>
          </w:tcPr>
          <w:p w14:paraId="53DECA1C" w14:textId="77777777" w:rsidR="002A6381" w:rsidRPr="006C5CE5" w:rsidRDefault="002A6381" w:rsidP="002A6381">
            <w:pPr>
              <w:widowControl/>
              <w:autoSpaceDE/>
              <w:autoSpaceDN/>
              <w:jc w:val="center"/>
              <w:rPr>
                <w:b/>
                <w:bCs/>
                <w:color w:val="000000"/>
                <w:sz w:val="20"/>
                <w:szCs w:val="20"/>
                <w:lang w:eastAsia="tr-TR"/>
              </w:rPr>
            </w:pPr>
            <w:r w:rsidRPr="006C5CE5">
              <w:rPr>
                <w:b/>
                <w:bCs/>
                <w:color w:val="000000"/>
                <w:sz w:val="20"/>
                <w:szCs w:val="20"/>
                <w:lang w:eastAsia="tr-TR"/>
              </w:rPr>
              <w:t>Parti 2</w:t>
            </w:r>
          </w:p>
        </w:tc>
        <w:tc>
          <w:tcPr>
            <w:tcW w:w="807" w:type="dxa"/>
            <w:tcBorders>
              <w:top w:val="nil"/>
              <w:left w:val="nil"/>
              <w:bottom w:val="single" w:sz="4" w:space="0" w:color="auto"/>
              <w:right w:val="single" w:sz="4" w:space="0" w:color="auto"/>
            </w:tcBorders>
            <w:shd w:val="clear" w:color="auto" w:fill="auto"/>
            <w:vAlign w:val="center"/>
            <w:hideMark/>
          </w:tcPr>
          <w:p w14:paraId="24FC82FE" w14:textId="042259BE" w:rsidR="002A6381" w:rsidRPr="006C5CE5" w:rsidRDefault="009747BD" w:rsidP="00D05397">
            <w:pPr>
              <w:widowControl/>
              <w:autoSpaceDE/>
              <w:autoSpaceDN/>
              <w:jc w:val="center"/>
              <w:rPr>
                <w:color w:val="000000"/>
                <w:sz w:val="20"/>
                <w:szCs w:val="20"/>
                <w:lang w:eastAsia="tr-TR"/>
              </w:rPr>
            </w:pPr>
            <w:r>
              <w:rPr>
                <w:color w:val="000000"/>
                <w:sz w:val="20"/>
                <w:szCs w:val="20"/>
                <w:lang w:eastAsia="tr-TR"/>
              </w:rPr>
              <w:t>2</w:t>
            </w:r>
          </w:p>
        </w:tc>
        <w:tc>
          <w:tcPr>
            <w:tcW w:w="1040" w:type="dxa"/>
            <w:tcBorders>
              <w:top w:val="nil"/>
              <w:left w:val="nil"/>
              <w:bottom w:val="single" w:sz="4" w:space="0" w:color="auto"/>
              <w:right w:val="single" w:sz="4" w:space="0" w:color="auto"/>
            </w:tcBorders>
            <w:shd w:val="clear" w:color="auto" w:fill="auto"/>
            <w:vAlign w:val="center"/>
            <w:hideMark/>
          </w:tcPr>
          <w:p w14:paraId="063A168E" w14:textId="4BA2C926" w:rsidR="002A6381" w:rsidRPr="006C5CE5" w:rsidRDefault="009747BD" w:rsidP="00D05397">
            <w:pPr>
              <w:widowControl/>
              <w:autoSpaceDE/>
              <w:autoSpaceDN/>
              <w:jc w:val="center"/>
              <w:rPr>
                <w:color w:val="000000"/>
                <w:sz w:val="20"/>
                <w:szCs w:val="20"/>
                <w:lang w:eastAsia="tr-TR"/>
              </w:rPr>
            </w:pPr>
            <w:r>
              <w:rPr>
                <w:color w:val="000000"/>
                <w:sz w:val="20"/>
                <w:szCs w:val="20"/>
                <w:lang w:eastAsia="tr-TR"/>
              </w:rPr>
              <w:t>30</w:t>
            </w:r>
            <w:r w:rsidR="002A6381" w:rsidRPr="006C5CE5">
              <w:rPr>
                <w:color w:val="000000"/>
                <w:sz w:val="20"/>
                <w:szCs w:val="20"/>
                <w:lang w:eastAsia="tr-TR"/>
              </w:rPr>
              <w:t>0.000,00</w:t>
            </w:r>
          </w:p>
        </w:tc>
        <w:tc>
          <w:tcPr>
            <w:tcW w:w="1190" w:type="dxa"/>
            <w:tcBorders>
              <w:top w:val="nil"/>
              <w:left w:val="nil"/>
              <w:bottom w:val="single" w:sz="4" w:space="0" w:color="auto"/>
              <w:right w:val="single" w:sz="4" w:space="0" w:color="auto"/>
            </w:tcBorders>
            <w:shd w:val="clear" w:color="auto" w:fill="auto"/>
            <w:vAlign w:val="center"/>
            <w:hideMark/>
          </w:tcPr>
          <w:p w14:paraId="7D7FF59D" w14:textId="1C97027D" w:rsidR="002A6381" w:rsidRPr="006C5CE5" w:rsidRDefault="009747BD" w:rsidP="00D05397">
            <w:pPr>
              <w:widowControl/>
              <w:autoSpaceDE/>
              <w:autoSpaceDN/>
              <w:jc w:val="center"/>
              <w:rPr>
                <w:color w:val="000000"/>
                <w:sz w:val="20"/>
                <w:szCs w:val="20"/>
                <w:lang w:eastAsia="tr-TR"/>
              </w:rPr>
            </w:pPr>
            <w:r>
              <w:rPr>
                <w:color w:val="000000"/>
                <w:sz w:val="20"/>
                <w:szCs w:val="20"/>
                <w:lang w:eastAsia="tr-TR"/>
              </w:rPr>
              <w:t>60</w:t>
            </w:r>
            <w:r w:rsidR="002A6381" w:rsidRPr="006C5CE5">
              <w:rPr>
                <w:color w:val="000000"/>
                <w:sz w:val="20"/>
                <w:szCs w:val="20"/>
                <w:lang w:eastAsia="tr-TR"/>
              </w:rPr>
              <w:t>0.000,00</w:t>
            </w:r>
          </w:p>
        </w:tc>
        <w:tc>
          <w:tcPr>
            <w:tcW w:w="940" w:type="dxa"/>
            <w:tcBorders>
              <w:top w:val="nil"/>
              <w:left w:val="nil"/>
              <w:bottom w:val="single" w:sz="4" w:space="0" w:color="auto"/>
              <w:right w:val="single" w:sz="4" w:space="0" w:color="auto"/>
            </w:tcBorders>
            <w:shd w:val="clear" w:color="auto" w:fill="auto"/>
            <w:vAlign w:val="center"/>
            <w:hideMark/>
          </w:tcPr>
          <w:p w14:paraId="30FE726F" w14:textId="59D7D210" w:rsidR="002A6381" w:rsidRPr="006C5CE5" w:rsidRDefault="009747BD" w:rsidP="00D05397">
            <w:pPr>
              <w:widowControl/>
              <w:autoSpaceDE/>
              <w:autoSpaceDN/>
              <w:jc w:val="center"/>
              <w:rPr>
                <w:color w:val="000000"/>
                <w:sz w:val="20"/>
                <w:szCs w:val="20"/>
                <w:lang w:eastAsia="tr-TR"/>
              </w:rPr>
            </w:pPr>
            <w:r>
              <w:rPr>
                <w:color w:val="000000"/>
                <w:sz w:val="20"/>
                <w:szCs w:val="20"/>
                <w:lang w:eastAsia="tr-TR"/>
              </w:rPr>
              <w:t>18</w:t>
            </w:r>
            <w:r w:rsidR="00471F61">
              <w:rPr>
                <w:color w:val="000000"/>
                <w:sz w:val="20"/>
                <w:szCs w:val="20"/>
                <w:lang w:eastAsia="tr-TR"/>
              </w:rPr>
              <w:t>.</w:t>
            </w:r>
            <w:r w:rsidR="009A1AAF">
              <w:rPr>
                <w:color w:val="000000"/>
                <w:sz w:val="20"/>
                <w:szCs w:val="20"/>
                <w:lang w:eastAsia="tr-TR"/>
              </w:rPr>
              <w:t>0</w:t>
            </w:r>
            <w:r w:rsidR="002A6381" w:rsidRPr="006C5CE5">
              <w:rPr>
                <w:color w:val="000000"/>
                <w:sz w:val="20"/>
                <w:szCs w:val="20"/>
                <w:lang w:eastAsia="tr-TR"/>
              </w:rPr>
              <w:t>00,00</w:t>
            </w:r>
          </w:p>
        </w:tc>
        <w:tc>
          <w:tcPr>
            <w:tcW w:w="1210" w:type="dxa"/>
            <w:vMerge/>
            <w:tcBorders>
              <w:top w:val="nil"/>
              <w:left w:val="single" w:sz="4" w:space="0" w:color="auto"/>
              <w:bottom w:val="single" w:sz="8" w:space="0" w:color="000000"/>
              <w:right w:val="single" w:sz="4" w:space="0" w:color="auto"/>
            </w:tcBorders>
            <w:vAlign w:val="center"/>
            <w:hideMark/>
          </w:tcPr>
          <w:p w14:paraId="2C78E378" w14:textId="77777777" w:rsidR="002A6381" w:rsidRPr="006C5CE5" w:rsidRDefault="002A6381" w:rsidP="002A6381">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hideMark/>
          </w:tcPr>
          <w:p w14:paraId="34BB2F96" w14:textId="63D1A3B5" w:rsidR="002A6381" w:rsidRPr="006C5CE5" w:rsidRDefault="00CA0B4A" w:rsidP="002A6381">
            <w:pPr>
              <w:widowControl/>
              <w:autoSpaceDE/>
              <w:autoSpaceDN/>
              <w:jc w:val="center"/>
              <w:rPr>
                <w:color w:val="000000"/>
                <w:sz w:val="20"/>
                <w:szCs w:val="20"/>
                <w:lang w:eastAsia="tr-TR"/>
              </w:rPr>
            </w:pPr>
            <w:r>
              <w:rPr>
                <w:color w:val="000000"/>
                <w:sz w:val="20"/>
                <w:szCs w:val="20"/>
                <w:lang w:eastAsia="tr-TR"/>
              </w:rPr>
              <w:t>03</w:t>
            </w:r>
            <w:r w:rsidRPr="002C111C">
              <w:rPr>
                <w:color w:val="000000"/>
                <w:sz w:val="20"/>
                <w:szCs w:val="20"/>
                <w:lang w:eastAsia="tr-TR"/>
              </w:rPr>
              <w:t>.09.202</w:t>
            </w:r>
            <w:r>
              <w:rPr>
                <w:color w:val="000000"/>
                <w:sz w:val="20"/>
                <w:szCs w:val="20"/>
                <w:lang w:eastAsia="tr-TR"/>
              </w:rPr>
              <w:t>5</w:t>
            </w:r>
          </w:p>
        </w:tc>
        <w:tc>
          <w:tcPr>
            <w:tcW w:w="696" w:type="dxa"/>
            <w:tcBorders>
              <w:top w:val="nil"/>
              <w:left w:val="nil"/>
              <w:bottom w:val="single" w:sz="4" w:space="0" w:color="auto"/>
              <w:right w:val="single" w:sz="8" w:space="0" w:color="auto"/>
            </w:tcBorders>
            <w:shd w:val="clear" w:color="auto" w:fill="auto"/>
            <w:noWrap/>
            <w:vAlign w:val="center"/>
            <w:hideMark/>
          </w:tcPr>
          <w:p w14:paraId="0C1D61CA" w14:textId="77777777" w:rsidR="002A6381" w:rsidRPr="006C5CE5" w:rsidRDefault="002A6381" w:rsidP="002A6381">
            <w:pPr>
              <w:widowControl/>
              <w:autoSpaceDE/>
              <w:autoSpaceDN/>
              <w:jc w:val="center"/>
              <w:rPr>
                <w:color w:val="000000"/>
                <w:sz w:val="20"/>
                <w:szCs w:val="20"/>
                <w:lang w:eastAsia="tr-TR"/>
              </w:rPr>
            </w:pPr>
            <w:r w:rsidRPr="006C5CE5">
              <w:rPr>
                <w:color w:val="000000"/>
                <w:sz w:val="20"/>
                <w:szCs w:val="20"/>
                <w:lang w:eastAsia="tr-TR"/>
              </w:rPr>
              <w:t>15:30</w:t>
            </w:r>
          </w:p>
        </w:tc>
      </w:tr>
      <w:tr w:rsidR="002A6381" w:rsidRPr="006C5CE5" w14:paraId="768E01F8" w14:textId="77777777" w:rsidTr="00437302">
        <w:trPr>
          <w:trHeight w:val="563"/>
        </w:trPr>
        <w:tc>
          <w:tcPr>
            <w:tcW w:w="1202" w:type="dxa"/>
            <w:vMerge/>
            <w:tcBorders>
              <w:top w:val="single" w:sz="8" w:space="0" w:color="auto"/>
              <w:left w:val="single" w:sz="8" w:space="0" w:color="auto"/>
              <w:bottom w:val="single" w:sz="8" w:space="0" w:color="auto"/>
              <w:right w:val="single" w:sz="8" w:space="0" w:color="auto"/>
            </w:tcBorders>
            <w:vAlign w:val="center"/>
            <w:hideMark/>
          </w:tcPr>
          <w:p w14:paraId="6F44D3B3" w14:textId="77777777" w:rsidR="002A6381" w:rsidRPr="006C5CE5" w:rsidRDefault="002A6381" w:rsidP="002A6381">
            <w:pPr>
              <w:widowControl/>
              <w:autoSpaceDE/>
              <w:autoSpaceDN/>
              <w:rPr>
                <w:b/>
                <w:bCs/>
                <w:color w:val="000000"/>
                <w:sz w:val="20"/>
                <w:szCs w:val="20"/>
                <w:lang w:eastAsia="tr-TR"/>
              </w:rPr>
            </w:pPr>
          </w:p>
        </w:tc>
        <w:tc>
          <w:tcPr>
            <w:tcW w:w="1264" w:type="dxa"/>
            <w:vMerge/>
            <w:tcBorders>
              <w:top w:val="nil"/>
              <w:left w:val="single" w:sz="8" w:space="0" w:color="auto"/>
              <w:bottom w:val="single" w:sz="8" w:space="0" w:color="000000"/>
              <w:right w:val="single" w:sz="4" w:space="0" w:color="auto"/>
            </w:tcBorders>
            <w:vAlign w:val="center"/>
            <w:hideMark/>
          </w:tcPr>
          <w:p w14:paraId="3E7A7942" w14:textId="77777777" w:rsidR="002A6381" w:rsidRPr="006C5CE5" w:rsidRDefault="002A6381" w:rsidP="002A6381">
            <w:pPr>
              <w:widowControl/>
              <w:autoSpaceDE/>
              <w:autoSpaceDN/>
              <w:rPr>
                <w:color w:val="000000"/>
                <w:sz w:val="20"/>
                <w:szCs w:val="20"/>
                <w:lang w:eastAsia="tr-TR"/>
              </w:rPr>
            </w:pPr>
          </w:p>
        </w:tc>
        <w:tc>
          <w:tcPr>
            <w:tcW w:w="920" w:type="dxa"/>
            <w:tcBorders>
              <w:top w:val="nil"/>
              <w:left w:val="nil"/>
              <w:bottom w:val="single" w:sz="8" w:space="0" w:color="auto"/>
              <w:right w:val="single" w:sz="4" w:space="0" w:color="auto"/>
            </w:tcBorders>
            <w:shd w:val="clear" w:color="auto" w:fill="auto"/>
            <w:vAlign w:val="center"/>
            <w:hideMark/>
          </w:tcPr>
          <w:p w14:paraId="7B8A9CEF" w14:textId="77777777" w:rsidR="002A6381" w:rsidRPr="006C5CE5" w:rsidRDefault="002A6381" w:rsidP="002A6381">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8" w:space="0" w:color="auto"/>
              <w:right w:val="single" w:sz="4" w:space="0" w:color="auto"/>
            </w:tcBorders>
            <w:shd w:val="clear" w:color="auto" w:fill="auto"/>
            <w:noWrap/>
            <w:vAlign w:val="center"/>
            <w:hideMark/>
          </w:tcPr>
          <w:p w14:paraId="0FB3735D" w14:textId="77777777" w:rsidR="002A6381" w:rsidRPr="006C5CE5" w:rsidRDefault="002A6381" w:rsidP="002A6381">
            <w:pPr>
              <w:widowControl/>
              <w:autoSpaceDE/>
              <w:autoSpaceDN/>
              <w:jc w:val="center"/>
              <w:rPr>
                <w:b/>
                <w:bCs/>
                <w:color w:val="000000"/>
                <w:sz w:val="20"/>
                <w:szCs w:val="20"/>
                <w:lang w:eastAsia="tr-TR"/>
              </w:rPr>
            </w:pPr>
            <w:r w:rsidRPr="006C5CE5">
              <w:rPr>
                <w:b/>
                <w:bCs/>
                <w:color w:val="000000"/>
                <w:sz w:val="20"/>
                <w:szCs w:val="20"/>
                <w:lang w:eastAsia="tr-TR"/>
              </w:rPr>
              <w:t>Parti 3</w:t>
            </w:r>
          </w:p>
        </w:tc>
        <w:tc>
          <w:tcPr>
            <w:tcW w:w="807" w:type="dxa"/>
            <w:tcBorders>
              <w:top w:val="nil"/>
              <w:left w:val="nil"/>
              <w:bottom w:val="single" w:sz="8" w:space="0" w:color="auto"/>
              <w:right w:val="single" w:sz="4" w:space="0" w:color="auto"/>
            </w:tcBorders>
            <w:shd w:val="clear" w:color="auto" w:fill="auto"/>
            <w:vAlign w:val="center"/>
            <w:hideMark/>
          </w:tcPr>
          <w:p w14:paraId="725D780C" w14:textId="16164B03" w:rsidR="002A6381" w:rsidRPr="006C5CE5" w:rsidRDefault="009747BD" w:rsidP="00D05397">
            <w:pPr>
              <w:widowControl/>
              <w:autoSpaceDE/>
              <w:autoSpaceDN/>
              <w:jc w:val="center"/>
              <w:rPr>
                <w:color w:val="000000"/>
                <w:sz w:val="20"/>
                <w:szCs w:val="20"/>
                <w:lang w:eastAsia="tr-TR"/>
              </w:rPr>
            </w:pPr>
            <w:r>
              <w:rPr>
                <w:color w:val="000000"/>
                <w:sz w:val="20"/>
                <w:szCs w:val="20"/>
                <w:lang w:eastAsia="tr-TR"/>
              </w:rPr>
              <w:t>2</w:t>
            </w:r>
          </w:p>
        </w:tc>
        <w:tc>
          <w:tcPr>
            <w:tcW w:w="1040" w:type="dxa"/>
            <w:tcBorders>
              <w:top w:val="nil"/>
              <w:left w:val="nil"/>
              <w:bottom w:val="single" w:sz="8" w:space="0" w:color="auto"/>
              <w:right w:val="single" w:sz="4" w:space="0" w:color="auto"/>
            </w:tcBorders>
            <w:shd w:val="clear" w:color="auto" w:fill="auto"/>
            <w:vAlign w:val="center"/>
            <w:hideMark/>
          </w:tcPr>
          <w:p w14:paraId="06D34638" w14:textId="39DE39EF" w:rsidR="002A6381" w:rsidRPr="006C5CE5" w:rsidRDefault="009747BD" w:rsidP="00D05397">
            <w:pPr>
              <w:widowControl/>
              <w:autoSpaceDE/>
              <w:autoSpaceDN/>
              <w:jc w:val="center"/>
              <w:rPr>
                <w:color w:val="000000"/>
                <w:sz w:val="20"/>
                <w:szCs w:val="20"/>
                <w:lang w:eastAsia="tr-TR"/>
              </w:rPr>
            </w:pPr>
            <w:r>
              <w:rPr>
                <w:color w:val="000000"/>
                <w:sz w:val="20"/>
                <w:szCs w:val="20"/>
                <w:lang w:eastAsia="tr-TR"/>
              </w:rPr>
              <w:t>30</w:t>
            </w:r>
            <w:r w:rsidR="002A6381" w:rsidRPr="006C5CE5">
              <w:rPr>
                <w:color w:val="000000"/>
                <w:sz w:val="20"/>
                <w:szCs w:val="20"/>
                <w:lang w:eastAsia="tr-TR"/>
              </w:rPr>
              <w:t>0.000,00</w:t>
            </w:r>
          </w:p>
        </w:tc>
        <w:tc>
          <w:tcPr>
            <w:tcW w:w="1190" w:type="dxa"/>
            <w:tcBorders>
              <w:top w:val="nil"/>
              <w:left w:val="nil"/>
              <w:bottom w:val="single" w:sz="8" w:space="0" w:color="auto"/>
              <w:right w:val="single" w:sz="4" w:space="0" w:color="auto"/>
            </w:tcBorders>
            <w:shd w:val="clear" w:color="auto" w:fill="auto"/>
            <w:vAlign w:val="center"/>
            <w:hideMark/>
          </w:tcPr>
          <w:p w14:paraId="72398E82" w14:textId="5011D79E" w:rsidR="002A6381" w:rsidRPr="006C5CE5" w:rsidRDefault="009747BD" w:rsidP="00D05397">
            <w:pPr>
              <w:widowControl/>
              <w:autoSpaceDE/>
              <w:autoSpaceDN/>
              <w:jc w:val="center"/>
              <w:rPr>
                <w:color w:val="000000"/>
                <w:sz w:val="20"/>
                <w:szCs w:val="20"/>
                <w:lang w:eastAsia="tr-TR"/>
              </w:rPr>
            </w:pPr>
            <w:r>
              <w:rPr>
                <w:color w:val="000000"/>
                <w:sz w:val="20"/>
                <w:szCs w:val="20"/>
                <w:lang w:eastAsia="tr-TR"/>
              </w:rPr>
              <w:t>60</w:t>
            </w:r>
            <w:r w:rsidR="002A6381" w:rsidRPr="006C5CE5">
              <w:rPr>
                <w:color w:val="000000"/>
                <w:sz w:val="20"/>
                <w:szCs w:val="20"/>
                <w:lang w:eastAsia="tr-TR"/>
              </w:rPr>
              <w:t>0.000,00</w:t>
            </w:r>
          </w:p>
        </w:tc>
        <w:tc>
          <w:tcPr>
            <w:tcW w:w="940" w:type="dxa"/>
            <w:tcBorders>
              <w:top w:val="nil"/>
              <w:left w:val="nil"/>
              <w:bottom w:val="single" w:sz="8" w:space="0" w:color="auto"/>
              <w:right w:val="single" w:sz="4" w:space="0" w:color="auto"/>
            </w:tcBorders>
            <w:shd w:val="clear" w:color="auto" w:fill="auto"/>
            <w:vAlign w:val="center"/>
            <w:hideMark/>
          </w:tcPr>
          <w:p w14:paraId="251D0BF6" w14:textId="559E46C6" w:rsidR="002A6381" w:rsidRPr="006C5CE5" w:rsidRDefault="002A6381" w:rsidP="00D05397">
            <w:pPr>
              <w:widowControl/>
              <w:autoSpaceDE/>
              <w:autoSpaceDN/>
              <w:jc w:val="center"/>
              <w:rPr>
                <w:color w:val="000000"/>
                <w:sz w:val="20"/>
                <w:szCs w:val="20"/>
                <w:lang w:eastAsia="tr-TR"/>
              </w:rPr>
            </w:pPr>
            <w:r w:rsidRPr="006C5CE5">
              <w:rPr>
                <w:color w:val="000000"/>
                <w:sz w:val="20"/>
                <w:szCs w:val="20"/>
                <w:lang w:eastAsia="tr-TR"/>
              </w:rPr>
              <w:t>1</w:t>
            </w:r>
            <w:r w:rsidR="009747BD">
              <w:rPr>
                <w:color w:val="000000"/>
                <w:sz w:val="20"/>
                <w:szCs w:val="20"/>
                <w:lang w:eastAsia="tr-TR"/>
              </w:rPr>
              <w:t>8</w:t>
            </w:r>
            <w:r w:rsidR="00471F61">
              <w:rPr>
                <w:color w:val="000000"/>
                <w:sz w:val="20"/>
                <w:szCs w:val="20"/>
                <w:lang w:eastAsia="tr-TR"/>
              </w:rPr>
              <w:t>.</w:t>
            </w:r>
            <w:r w:rsidR="009A1AAF">
              <w:rPr>
                <w:color w:val="000000"/>
                <w:sz w:val="20"/>
                <w:szCs w:val="20"/>
                <w:lang w:eastAsia="tr-TR"/>
              </w:rPr>
              <w:t>0</w:t>
            </w:r>
            <w:r w:rsidRPr="006C5CE5">
              <w:rPr>
                <w:color w:val="000000"/>
                <w:sz w:val="20"/>
                <w:szCs w:val="20"/>
                <w:lang w:eastAsia="tr-TR"/>
              </w:rPr>
              <w:t>00,00</w:t>
            </w:r>
          </w:p>
        </w:tc>
        <w:tc>
          <w:tcPr>
            <w:tcW w:w="1210" w:type="dxa"/>
            <w:vMerge/>
            <w:tcBorders>
              <w:top w:val="nil"/>
              <w:left w:val="single" w:sz="4" w:space="0" w:color="auto"/>
              <w:bottom w:val="single" w:sz="8" w:space="0" w:color="000000"/>
              <w:right w:val="single" w:sz="4" w:space="0" w:color="auto"/>
            </w:tcBorders>
            <w:vAlign w:val="center"/>
            <w:hideMark/>
          </w:tcPr>
          <w:p w14:paraId="6660A439" w14:textId="77777777" w:rsidR="002A6381" w:rsidRPr="006C5CE5" w:rsidRDefault="002A6381" w:rsidP="002A6381">
            <w:pPr>
              <w:widowControl/>
              <w:autoSpaceDE/>
              <w:autoSpaceDN/>
              <w:rPr>
                <w:color w:val="000000"/>
                <w:sz w:val="20"/>
                <w:szCs w:val="20"/>
                <w:lang w:eastAsia="tr-TR"/>
              </w:rPr>
            </w:pPr>
          </w:p>
        </w:tc>
        <w:tc>
          <w:tcPr>
            <w:tcW w:w="1040" w:type="dxa"/>
            <w:tcBorders>
              <w:top w:val="nil"/>
              <w:left w:val="nil"/>
              <w:bottom w:val="single" w:sz="8" w:space="0" w:color="auto"/>
              <w:right w:val="single" w:sz="4" w:space="0" w:color="auto"/>
            </w:tcBorders>
            <w:shd w:val="clear" w:color="auto" w:fill="auto"/>
            <w:noWrap/>
            <w:vAlign w:val="center"/>
            <w:hideMark/>
          </w:tcPr>
          <w:p w14:paraId="2488FFF7" w14:textId="29DF8545" w:rsidR="002A6381" w:rsidRPr="006C5CE5" w:rsidRDefault="00CA0B4A" w:rsidP="002A6381">
            <w:pPr>
              <w:widowControl/>
              <w:autoSpaceDE/>
              <w:autoSpaceDN/>
              <w:jc w:val="center"/>
              <w:rPr>
                <w:color w:val="000000"/>
                <w:sz w:val="20"/>
                <w:szCs w:val="20"/>
                <w:lang w:eastAsia="tr-TR"/>
              </w:rPr>
            </w:pPr>
            <w:r>
              <w:rPr>
                <w:color w:val="000000"/>
                <w:sz w:val="20"/>
                <w:szCs w:val="20"/>
                <w:lang w:eastAsia="tr-TR"/>
              </w:rPr>
              <w:t>03</w:t>
            </w:r>
            <w:r w:rsidRPr="002C111C">
              <w:rPr>
                <w:color w:val="000000"/>
                <w:sz w:val="20"/>
                <w:szCs w:val="20"/>
                <w:lang w:eastAsia="tr-TR"/>
              </w:rPr>
              <w:t>.09.202</w:t>
            </w:r>
            <w:r>
              <w:rPr>
                <w:color w:val="000000"/>
                <w:sz w:val="20"/>
                <w:szCs w:val="20"/>
                <w:lang w:eastAsia="tr-TR"/>
              </w:rPr>
              <w:t>5</w:t>
            </w:r>
          </w:p>
        </w:tc>
        <w:tc>
          <w:tcPr>
            <w:tcW w:w="696" w:type="dxa"/>
            <w:tcBorders>
              <w:top w:val="nil"/>
              <w:left w:val="nil"/>
              <w:bottom w:val="single" w:sz="4" w:space="0" w:color="auto"/>
              <w:right w:val="single" w:sz="8" w:space="0" w:color="auto"/>
            </w:tcBorders>
            <w:shd w:val="clear" w:color="auto" w:fill="auto"/>
            <w:noWrap/>
            <w:vAlign w:val="center"/>
            <w:hideMark/>
          </w:tcPr>
          <w:p w14:paraId="36D077BB" w14:textId="77777777" w:rsidR="002A6381" w:rsidRPr="006C5CE5" w:rsidRDefault="002A6381" w:rsidP="002A6381">
            <w:pPr>
              <w:widowControl/>
              <w:autoSpaceDE/>
              <w:autoSpaceDN/>
              <w:jc w:val="center"/>
              <w:rPr>
                <w:color w:val="000000"/>
                <w:sz w:val="20"/>
                <w:szCs w:val="20"/>
                <w:lang w:eastAsia="tr-TR"/>
              </w:rPr>
            </w:pPr>
            <w:r w:rsidRPr="006C5CE5">
              <w:rPr>
                <w:color w:val="000000"/>
                <w:sz w:val="20"/>
                <w:szCs w:val="20"/>
                <w:lang w:eastAsia="tr-TR"/>
              </w:rPr>
              <w:t>15:55</w:t>
            </w:r>
          </w:p>
        </w:tc>
      </w:tr>
    </w:tbl>
    <w:p w14:paraId="4EE5C513" w14:textId="5FC63833" w:rsidR="008772C0" w:rsidRDefault="008772C0" w:rsidP="008772C0">
      <w:pPr>
        <w:tabs>
          <w:tab w:val="left" w:pos="3422"/>
        </w:tabs>
        <w:jc w:val="center"/>
        <w:rPr>
          <w:b/>
          <w:sz w:val="20"/>
        </w:rPr>
      </w:pPr>
    </w:p>
    <w:p w14:paraId="5266F59C" w14:textId="52E94FE4" w:rsidR="008772C0" w:rsidRDefault="008772C0" w:rsidP="008772C0">
      <w:pPr>
        <w:tabs>
          <w:tab w:val="left" w:pos="3422"/>
        </w:tabs>
        <w:jc w:val="center"/>
        <w:rPr>
          <w:b/>
          <w:sz w:val="20"/>
        </w:rPr>
      </w:pPr>
    </w:p>
    <w:p w14:paraId="5BAABF15" w14:textId="60540493" w:rsidR="008772C0" w:rsidRDefault="008772C0" w:rsidP="008772C0">
      <w:pPr>
        <w:tabs>
          <w:tab w:val="left" w:pos="3422"/>
        </w:tabs>
        <w:jc w:val="center"/>
        <w:rPr>
          <w:b/>
          <w:sz w:val="20"/>
        </w:rPr>
      </w:pPr>
    </w:p>
    <w:p w14:paraId="12406C19" w14:textId="4C7FB5C0" w:rsidR="008772C0" w:rsidRDefault="008772C0" w:rsidP="008772C0">
      <w:pPr>
        <w:tabs>
          <w:tab w:val="left" w:pos="3422"/>
        </w:tabs>
        <w:jc w:val="center"/>
        <w:rPr>
          <w:b/>
          <w:sz w:val="20"/>
        </w:rPr>
      </w:pPr>
    </w:p>
    <w:p w14:paraId="5A6C6934" w14:textId="77777777" w:rsidR="008772C0" w:rsidRDefault="008772C0" w:rsidP="008772C0">
      <w:pPr>
        <w:tabs>
          <w:tab w:val="left" w:pos="3422"/>
        </w:tabs>
        <w:jc w:val="center"/>
        <w:rPr>
          <w:b/>
          <w:sz w:val="20"/>
        </w:rPr>
      </w:pPr>
    </w:p>
    <w:p w14:paraId="1E0FD466" w14:textId="77777777" w:rsidR="008772C0" w:rsidRPr="008772C0" w:rsidRDefault="008772C0" w:rsidP="008772C0">
      <w:pPr>
        <w:tabs>
          <w:tab w:val="left" w:pos="3422"/>
        </w:tabs>
        <w:jc w:val="center"/>
        <w:rPr>
          <w:b/>
          <w:sz w:val="20"/>
        </w:rPr>
        <w:sectPr w:rsidR="008772C0" w:rsidRPr="008772C0">
          <w:type w:val="continuous"/>
          <w:pgSz w:w="11910" w:h="16840"/>
          <w:pgMar w:top="140" w:right="460" w:bottom="280" w:left="440" w:header="708" w:footer="708" w:gutter="0"/>
          <w:cols w:space="708"/>
        </w:sectPr>
      </w:pPr>
    </w:p>
    <w:p w14:paraId="406881C3" w14:textId="77777777" w:rsidR="00501AC8" w:rsidRPr="00FC5937" w:rsidRDefault="00501AC8" w:rsidP="00501AC8">
      <w:pPr>
        <w:pStyle w:val="ListeParagraf"/>
        <w:numPr>
          <w:ilvl w:val="0"/>
          <w:numId w:val="3"/>
        </w:numPr>
        <w:tabs>
          <w:tab w:val="left" w:pos="312"/>
        </w:tabs>
        <w:spacing w:before="65"/>
        <w:ind w:right="101" w:firstLine="0"/>
        <w:jc w:val="both"/>
        <w:rPr>
          <w:sz w:val="20"/>
        </w:rPr>
      </w:pPr>
      <w:r w:rsidRPr="00FC5937">
        <w:rPr>
          <w:sz w:val="20"/>
        </w:rPr>
        <w:lastRenderedPageBreak/>
        <w:t xml:space="preserve">Yukarıda miktarları belirtilen </w:t>
      </w:r>
      <w:r w:rsidRPr="00FC5937">
        <w:rPr>
          <w:b/>
          <w:sz w:val="20"/>
        </w:rPr>
        <w:t xml:space="preserve">Yaban Keçisi (Teke) Kotalarının </w:t>
      </w:r>
      <w:r w:rsidRPr="00FC5937">
        <w:rPr>
          <w:sz w:val="20"/>
        </w:rPr>
        <w:t>ihalesi yukarıdaki</w:t>
      </w:r>
      <w:r w:rsidRPr="00FC5937">
        <w:rPr>
          <w:spacing w:val="-8"/>
          <w:sz w:val="20"/>
        </w:rPr>
        <w:t xml:space="preserve"> </w:t>
      </w:r>
      <w:r w:rsidRPr="00FC5937">
        <w:rPr>
          <w:sz w:val="20"/>
        </w:rPr>
        <w:t>tabloda</w:t>
      </w:r>
      <w:r w:rsidRPr="00FC5937">
        <w:rPr>
          <w:spacing w:val="-8"/>
          <w:sz w:val="20"/>
        </w:rPr>
        <w:t xml:space="preserve"> </w:t>
      </w:r>
      <w:r w:rsidRPr="00FC5937">
        <w:rPr>
          <w:sz w:val="20"/>
        </w:rPr>
        <w:t>belirtilen</w:t>
      </w:r>
      <w:r w:rsidRPr="00FC5937">
        <w:rPr>
          <w:spacing w:val="-7"/>
          <w:sz w:val="20"/>
        </w:rPr>
        <w:t xml:space="preserve"> </w:t>
      </w:r>
      <w:r w:rsidRPr="00FC5937">
        <w:rPr>
          <w:sz w:val="20"/>
        </w:rPr>
        <w:t>tarih</w:t>
      </w:r>
      <w:r w:rsidRPr="00FC5937">
        <w:rPr>
          <w:spacing w:val="-7"/>
          <w:sz w:val="20"/>
        </w:rPr>
        <w:t xml:space="preserve"> </w:t>
      </w:r>
      <w:r w:rsidRPr="00FC5937">
        <w:rPr>
          <w:sz w:val="20"/>
        </w:rPr>
        <w:t>ve</w:t>
      </w:r>
      <w:r w:rsidRPr="00FC5937">
        <w:rPr>
          <w:spacing w:val="-10"/>
          <w:sz w:val="20"/>
        </w:rPr>
        <w:t xml:space="preserve"> </w:t>
      </w:r>
      <w:r w:rsidRPr="00FC5937">
        <w:rPr>
          <w:sz w:val="20"/>
        </w:rPr>
        <w:t>saatlerde,</w:t>
      </w:r>
      <w:r w:rsidRPr="00FC5937">
        <w:rPr>
          <w:spacing w:val="-7"/>
          <w:sz w:val="20"/>
        </w:rPr>
        <w:t xml:space="preserve"> </w:t>
      </w:r>
      <w:r w:rsidRPr="00FC5937">
        <w:rPr>
          <w:sz w:val="20"/>
        </w:rPr>
        <w:t>2886</w:t>
      </w:r>
      <w:r w:rsidRPr="00FC5937">
        <w:rPr>
          <w:spacing w:val="-11"/>
          <w:sz w:val="20"/>
        </w:rPr>
        <w:t xml:space="preserve"> </w:t>
      </w:r>
      <w:r w:rsidRPr="00FC5937">
        <w:rPr>
          <w:sz w:val="20"/>
        </w:rPr>
        <w:t>sayılı</w:t>
      </w:r>
      <w:r w:rsidRPr="00FC5937">
        <w:rPr>
          <w:spacing w:val="-7"/>
          <w:sz w:val="20"/>
        </w:rPr>
        <w:t xml:space="preserve"> </w:t>
      </w:r>
      <w:r w:rsidRPr="00FC5937">
        <w:rPr>
          <w:sz w:val="20"/>
        </w:rPr>
        <w:t>Devlet</w:t>
      </w:r>
      <w:r w:rsidRPr="00FC5937">
        <w:rPr>
          <w:spacing w:val="-8"/>
          <w:sz w:val="20"/>
        </w:rPr>
        <w:t xml:space="preserve"> </w:t>
      </w:r>
      <w:r w:rsidRPr="00FC5937">
        <w:rPr>
          <w:sz w:val="20"/>
        </w:rPr>
        <w:t>İhale</w:t>
      </w:r>
      <w:r w:rsidRPr="00FC5937">
        <w:rPr>
          <w:spacing w:val="-10"/>
          <w:sz w:val="20"/>
        </w:rPr>
        <w:t xml:space="preserve"> </w:t>
      </w:r>
      <w:r w:rsidRPr="00FC5937">
        <w:rPr>
          <w:sz w:val="20"/>
        </w:rPr>
        <w:t>Kanunun</w:t>
      </w:r>
      <w:r w:rsidRPr="00FC5937">
        <w:rPr>
          <w:spacing w:val="-7"/>
          <w:sz w:val="20"/>
        </w:rPr>
        <w:t xml:space="preserve"> </w:t>
      </w:r>
      <w:r w:rsidRPr="00FC5937">
        <w:rPr>
          <w:sz w:val="20"/>
        </w:rPr>
        <w:t>35/c</w:t>
      </w:r>
      <w:r w:rsidRPr="00FC5937">
        <w:rPr>
          <w:spacing w:val="-10"/>
          <w:sz w:val="20"/>
        </w:rPr>
        <w:t xml:space="preserve"> </w:t>
      </w:r>
      <w:r w:rsidRPr="00FC5937">
        <w:rPr>
          <w:sz w:val="20"/>
        </w:rPr>
        <w:t>ve</w:t>
      </w:r>
      <w:r w:rsidRPr="00FC5937">
        <w:rPr>
          <w:spacing w:val="-8"/>
          <w:sz w:val="20"/>
        </w:rPr>
        <w:t xml:space="preserve"> </w:t>
      </w:r>
      <w:r w:rsidRPr="00FC5937">
        <w:rPr>
          <w:sz w:val="20"/>
        </w:rPr>
        <w:t>Döner</w:t>
      </w:r>
      <w:r w:rsidRPr="00FC5937">
        <w:rPr>
          <w:spacing w:val="-8"/>
          <w:sz w:val="20"/>
        </w:rPr>
        <w:t xml:space="preserve"> </w:t>
      </w:r>
      <w:r w:rsidRPr="00FC5937">
        <w:rPr>
          <w:sz w:val="20"/>
        </w:rPr>
        <w:t>Sermayeli</w:t>
      </w:r>
      <w:r w:rsidRPr="00FC5937">
        <w:rPr>
          <w:spacing w:val="-10"/>
          <w:sz w:val="20"/>
        </w:rPr>
        <w:t xml:space="preserve"> </w:t>
      </w:r>
      <w:r w:rsidRPr="00FC5937">
        <w:rPr>
          <w:sz w:val="20"/>
        </w:rPr>
        <w:t>Kuruluşlar</w:t>
      </w:r>
      <w:r w:rsidRPr="00FC5937">
        <w:rPr>
          <w:spacing w:val="-9"/>
          <w:sz w:val="20"/>
        </w:rPr>
        <w:t xml:space="preserve"> </w:t>
      </w:r>
      <w:r w:rsidRPr="00FC5937">
        <w:rPr>
          <w:sz w:val="20"/>
        </w:rPr>
        <w:t xml:space="preserve">İhale yönetmeliğinin 29/c maddesine göre </w:t>
      </w:r>
      <w:r w:rsidRPr="00FC5937">
        <w:rPr>
          <w:b/>
          <w:sz w:val="20"/>
        </w:rPr>
        <w:t xml:space="preserve">“AÇIK TEKLİF USULÜ” </w:t>
      </w:r>
      <w:r w:rsidRPr="00FC5937">
        <w:rPr>
          <w:sz w:val="20"/>
        </w:rPr>
        <w:t>ile İhale edilecektir.</w:t>
      </w:r>
    </w:p>
    <w:p w14:paraId="0446EBB6" w14:textId="77777777" w:rsidR="00501AC8" w:rsidRPr="00FC5937" w:rsidRDefault="00501AC8" w:rsidP="00501AC8">
      <w:pPr>
        <w:rPr>
          <w:sz w:val="20"/>
        </w:rPr>
      </w:pPr>
      <w:r w:rsidRPr="00FC5937">
        <w:rPr>
          <w:sz w:val="20"/>
        </w:rPr>
        <w:t xml:space="preserve">  </w:t>
      </w:r>
      <w:r w:rsidRPr="00FC5937">
        <w:rPr>
          <w:b/>
          <w:sz w:val="20"/>
        </w:rPr>
        <w:t xml:space="preserve">2-İhaleler; </w:t>
      </w:r>
      <w:r w:rsidRPr="00FC5937">
        <w:rPr>
          <w:sz w:val="20"/>
        </w:rPr>
        <w:t>Yukarıda belirtilen tarih ve saatlerde</w:t>
      </w:r>
      <w:r w:rsidRPr="00FC5937">
        <w:rPr>
          <w:b/>
          <w:sz w:val="20"/>
        </w:rPr>
        <w:t xml:space="preserve"> </w:t>
      </w:r>
      <w:r w:rsidRPr="00FC5937">
        <w:rPr>
          <w:sz w:val="20"/>
        </w:rPr>
        <w:t>Tarım ve Orman Bakanlığı 7. Bölge Müdürlüğü, Sinanpaşa Mahallesi Kozan Caddesi No:116 Yüreğir/ADANA adresinde 7. Bölge Müdürlüğü 4. Kat Toplantı Salonunda ihale edilecektir.</w:t>
      </w:r>
    </w:p>
    <w:p w14:paraId="2FCD5EBD" w14:textId="2427F08C" w:rsidR="00501AC8" w:rsidRPr="00FC5937" w:rsidRDefault="00501AC8" w:rsidP="00501AC8">
      <w:pPr>
        <w:pStyle w:val="ListeParagraf"/>
        <w:tabs>
          <w:tab w:val="left" w:pos="312"/>
        </w:tabs>
        <w:spacing w:before="1"/>
        <w:ind w:right="101"/>
        <w:jc w:val="both"/>
        <w:rPr>
          <w:sz w:val="20"/>
        </w:rPr>
      </w:pPr>
      <w:r w:rsidRPr="00FC5937">
        <w:rPr>
          <w:sz w:val="20"/>
        </w:rPr>
        <w:t>İhaleye ait Şartname ve diğer ekleri,</w:t>
      </w:r>
      <w:r w:rsidRPr="00FC5937">
        <w:rPr>
          <w:color w:val="0000FF"/>
          <w:sz w:val="20"/>
        </w:rPr>
        <w:t xml:space="preserve"> </w:t>
      </w:r>
      <w:r w:rsidRPr="00FC5937">
        <w:rPr>
          <w:sz w:val="20"/>
        </w:rPr>
        <w:t xml:space="preserve">mesai saatleri </w:t>
      </w:r>
      <w:r w:rsidR="00762355" w:rsidRPr="00FC5937">
        <w:rPr>
          <w:sz w:val="20"/>
        </w:rPr>
        <w:t>içinde Adana</w:t>
      </w:r>
      <w:r w:rsidR="00991C31" w:rsidRPr="00FC5937">
        <w:rPr>
          <w:sz w:val="20"/>
        </w:rPr>
        <w:t>, Hatay, Niğde ve Kayseri</w:t>
      </w:r>
      <w:r w:rsidRPr="00FC5937">
        <w:rPr>
          <w:sz w:val="20"/>
        </w:rPr>
        <w:t xml:space="preserve"> Doğa Koruma ve Milli Parklar Müdürlü</w:t>
      </w:r>
      <w:r w:rsidR="00991C31" w:rsidRPr="00FC5937">
        <w:rPr>
          <w:sz w:val="20"/>
        </w:rPr>
        <w:t>klerin</w:t>
      </w:r>
      <w:r w:rsidRPr="00FC5937">
        <w:rPr>
          <w:sz w:val="20"/>
        </w:rPr>
        <w:t>den ücretsiz görülebilir. İhaleye katılacakların İhale Şartnamesini almaları zorunlu olup İhale Şartnamesi 4.000,00 TL ödeme makbuzu karşılığında temin</w:t>
      </w:r>
      <w:r w:rsidRPr="00FC5937">
        <w:rPr>
          <w:spacing w:val="-21"/>
          <w:sz w:val="20"/>
        </w:rPr>
        <w:t xml:space="preserve"> </w:t>
      </w:r>
      <w:r w:rsidRPr="00FC5937">
        <w:rPr>
          <w:sz w:val="20"/>
        </w:rPr>
        <w:t>edilecektir.</w:t>
      </w:r>
    </w:p>
    <w:p w14:paraId="74B84648" w14:textId="77777777" w:rsidR="00501AC8" w:rsidRPr="00FC5937" w:rsidRDefault="00501AC8" w:rsidP="00501AC8">
      <w:pPr>
        <w:pStyle w:val="Balk1"/>
        <w:tabs>
          <w:tab w:val="left" w:pos="312"/>
        </w:tabs>
        <w:spacing w:line="251" w:lineRule="exact"/>
        <w:ind w:hanging="126"/>
        <w:rPr>
          <w:sz w:val="20"/>
        </w:rPr>
      </w:pPr>
      <w:r w:rsidRPr="00FC5937">
        <w:rPr>
          <w:sz w:val="20"/>
        </w:rPr>
        <w:t xml:space="preserve">  3-İHALEYE KATILMA</w:t>
      </w:r>
      <w:r w:rsidRPr="00FC5937">
        <w:rPr>
          <w:spacing w:val="-6"/>
          <w:sz w:val="20"/>
        </w:rPr>
        <w:t xml:space="preserve"> </w:t>
      </w:r>
      <w:r w:rsidRPr="00FC5937">
        <w:rPr>
          <w:sz w:val="20"/>
        </w:rPr>
        <w:t>ŞARTLARI:</w:t>
      </w:r>
    </w:p>
    <w:p w14:paraId="5C6D3F40" w14:textId="77777777" w:rsidR="00501AC8" w:rsidRPr="00FC5937" w:rsidRDefault="00501AC8" w:rsidP="00501AC8">
      <w:pPr>
        <w:pStyle w:val="GvdeMetni"/>
        <w:rPr>
          <w:sz w:val="20"/>
        </w:rPr>
      </w:pPr>
      <w:r w:rsidRPr="00FC5937">
        <w:rPr>
          <w:b/>
          <w:sz w:val="20"/>
        </w:rPr>
        <w:t>3.1</w:t>
      </w:r>
      <w:r w:rsidRPr="00FC5937">
        <w:rPr>
          <w:sz w:val="20"/>
        </w:rPr>
        <w:t xml:space="preserve">-İsteklinin; </w:t>
      </w:r>
    </w:p>
    <w:p w14:paraId="66206745" w14:textId="77777777" w:rsidR="00501AC8" w:rsidRPr="00FC5937" w:rsidRDefault="00501AC8" w:rsidP="00501AC8">
      <w:pPr>
        <w:pStyle w:val="GvdeMetni"/>
        <w:rPr>
          <w:sz w:val="20"/>
        </w:rPr>
      </w:pPr>
      <w:proofErr w:type="gramStart"/>
      <w:r w:rsidRPr="00FC5937">
        <w:rPr>
          <w:sz w:val="20"/>
        </w:rPr>
        <w:t>a)Gerçek</w:t>
      </w:r>
      <w:proofErr w:type="gramEnd"/>
      <w:r w:rsidRPr="00FC5937">
        <w:rPr>
          <w:sz w:val="20"/>
        </w:rPr>
        <w:t xml:space="preserve"> kişi olması halinde, T.C. vatandaşı olmak, (Nüfuz cüzdanının aslı veya noter onaylı nüfus cüzdan sureti veya ilgili kurumdan veya e-devletten alınan nüfus kayıt örneği ile belgelenir.) (Ortak girişim olması halinde her iki ortak için belgelendirilmesi zorunludur.)</w:t>
      </w:r>
    </w:p>
    <w:p w14:paraId="0426A6ED" w14:textId="77777777" w:rsidR="00501AC8" w:rsidRPr="00FC5937" w:rsidRDefault="00501AC8" w:rsidP="00501AC8">
      <w:pPr>
        <w:pStyle w:val="GvdeMetni"/>
        <w:rPr>
          <w:sz w:val="20"/>
        </w:rPr>
      </w:pPr>
      <w:proofErr w:type="gramStart"/>
      <w:r w:rsidRPr="00FC5937">
        <w:rPr>
          <w:sz w:val="20"/>
        </w:rPr>
        <w:t>b)Tüzel</w:t>
      </w:r>
      <w:proofErr w:type="gramEnd"/>
      <w:r w:rsidRPr="00FC5937">
        <w:rPr>
          <w:sz w:val="20"/>
        </w:rPr>
        <w:t xml:space="preserve"> kişi olması halinde, T.C. Kanunlarına göre Türkiye’de kurulmuş tüzel kişiliğe haiz olmak. (Ticaret ve Sanayi Odası’ndan ihalenin yapıldığı yıl içinde alınmış, tüzel kişiliğin sicile kayıtlı olduğuna dair belge vermek.) (Ortak girişim olması halinde her iki ortak için belgelendirilmesi)</w:t>
      </w:r>
    </w:p>
    <w:p w14:paraId="59DE71F1" w14:textId="77777777" w:rsidR="00501AC8" w:rsidRPr="00FC5937" w:rsidRDefault="00501AC8" w:rsidP="00501AC8">
      <w:pPr>
        <w:pStyle w:val="GvdeMetni"/>
      </w:pPr>
      <w:r w:rsidRPr="00FC5937">
        <w:rPr>
          <w:b/>
          <w:sz w:val="20"/>
        </w:rPr>
        <w:t>3.2</w:t>
      </w:r>
      <w:r w:rsidRPr="00FC5937">
        <w:rPr>
          <w:sz w:val="20"/>
        </w:rPr>
        <w:t xml:space="preserve">- Kanuni ikametgâh sahibi </w:t>
      </w:r>
      <w:proofErr w:type="gramStart"/>
      <w:r w:rsidRPr="00FC5937">
        <w:rPr>
          <w:sz w:val="20"/>
        </w:rPr>
        <w:t>olmak,</w:t>
      </w:r>
      <w:r w:rsidRPr="00FC5937">
        <w:t>(</w:t>
      </w:r>
      <w:proofErr w:type="gramEnd"/>
      <w:r w:rsidRPr="00FC5937">
        <w:t>özel kişiler belge getirecek, tüzel kişilerden bu belge aranmayacaktır)</w:t>
      </w:r>
    </w:p>
    <w:p w14:paraId="45C60BF5" w14:textId="77777777" w:rsidR="00501AC8" w:rsidRPr="00FC5937" w:rsidRDefault="00501AC8" w:rsidP="00501AC8">
      <w:pPr>
        <w:ind w:left="126"/>
      </w:pPr>
      <w:r w:rsidRPr="00FC5937">
        <w:rPr>
          <w:b/>
          <w:sz w:val="20"/>
        </w:rPr>
        <w:t>3.3</w:t>
      </w:r>
      <w:r w:rsidRPr="00FC5937">
        <w:rPr>
          <w:sz w:val="20"/>
        </w:rPr>
        <w:t xml:space="preserve">- Türkiye'de tebligat için adres </w:t>
      </w:r>
      <w:proofErr w:type="gramStart"/>
      <w:r w:rsidRPr="00FC5937">
        <w:rPr>
          <w:sz w:val="20"/>
        </w:rPr>
        <w:t>göstermek,</w:t>
      </w:r>
      <w:r w:rsidRPr="00FC5937">
        <w:t>(</w:t>
      </w:r>
      <w:proofErr w:type="gramEnd"/>
      <w:r w:rsidRPr="00FC5937">
        <w:t>yazılı olarak tebligat adresi beyan edilecektir.)</w:t>
      </w:r>
    </w:p>
    <w:p w14:paraId="59C594F0" w14:textId="77777777" w:rsidR="00501AC8" w:rsidRPr="00FC5937" w:rsidRDefault="00501AC8" w:rsidP="00501AC8">
      <w:pPr>
        <w:pStyle w:val="GvdeMetni"/>
        <w:spacing w:before="2"/>
        <w:rPr>
          <w:sz w:val="20"/>
        </w:rPr>
      </w:pPr>
      <w:r w:rsidRPr="00FC5937">
        <w:rPr>
          <w:b/>
          <w:sz w:val="20"/>
        </w:rPr>
        <w:t>3.4</w:t>
      </w:r>
      <w:r w:rsidRPr="00FC5937">
        <w:rPr>
          <w:sz w:val="20"/>
        </w:rPr>
        <w:t>-Tüzel</w:t>
      </w:r>
      <w:r w:rsidRPr="00FC5937">
        <w:rPr>
          <w:spacing w:val="-12"/>
          <w:sz w:val="20"/>
        </w:rPr>
        <w:t xml:space="preserve"> </w:t>
      </w:r>
      <w:r w:rsidRPr="00FC5937">
        <w:rPr>
          <w:sz w:val="20"/>
        </w:rPr>
        <w:t>kişiliği</w:t>
      </w:r>
      <w:r w:rsidRPr="00FC5937">
        <w:rPr>
          <w:spacing w:val="-12"/>
          <w:sz w:val="20"/>
        </w:rPr>
        <w:t xml:space="preserve"> </w:t>
      </w:r>
      <w:r w:rsidRPr="00FC5937">
        <w:rPr>
          <w:sz w:val="20"/>
        </w:rPr>
        <w:t>seyahat</w:t>
      </w:r>
      <w:r w:rsidRPr="00FC5937">
        <w:rPr>
          <w:spacing w:val="-14"/>
          <w:sz w:val="20"/>
        </w:rPr>
        <w:t xml:space="preserve"> </w:t>
      </w:r>
      <w:r w:rsidRPr="00FC5937">
        <w:rPr>
          <w:sz w:val="20"/>
        </w:rPr>
        <w:t>acentesi</w:t>
      </w:r>
      <w:r w:rsidRPr="00FC5937">
        <w:rPr>
          <w:spacing w:val="-11"/>
          <w:sz w:val="20"/>
        </w:rPr>
        <w:t xml:space="preserve"> </w:t>
      </w:r>
      <w:r w:rsidRPr="00FC5937">
        <w:rPr>
          <w:sz w:val="20"/>
        </w:rPr>
        <w:t>olan</w:t>
      </w:r>
      <w:r w:rsidRPr="00FC5937">
        <w:rPr>
          <w:spacing w:val="-15"/>
          <w:sz w:val="20"/>
        </w:rPr>
        <w:t xml:space="preserve"> </w:t>
      </w:r>
      <w:r w:rsidRPr="00FC5937">
        <w:rPr>
          <w:sz w:val="20"/>
        </w:rPr>
        <w:t>İSTEKLİNİN</w:t>
      </w:r>
      <w:r w:rsidRPr="00FC5937">
        <w:rPr>
          <w:spacing w:val="-12"/>
          <w:sz w:val="20"/>
        </w:rPr>
        <w:t xml:space="preserve"> </w:t>
      </w:r>
      <w:r w:rsidRPr="00FC5937">
        <w:rPr>
          <w:sz w:val="20"/>
        </w:rPr>
        <w:t>YÖNETMELİK</w:t>
      </w:r>
      <w:r w:rsidRPr="00FC5937">
        <w:rPr>
          <w:spacing w:val="-12"/>
          <w:sz w:val="20"/>
        </w:rPr>
        <w:t xml:space="preserve"> </w:t>
      </w:r>
      <w:r w:rsidRPr="00FC5937">
        <w:rPr>
          <w:sz w:val="20"/>
        </w:rPr>
        <w:t>kapsamında</w:t>
      </w:r>
      <w:r w:rsidRPr="00FC5937">
        <w:rPr>
          <w:spacing w:val="-13"/>
          <w:sz w:val="20"/>
        </w:rPr>
        <w:t xml:space="preserve"> </w:t>
      </w:r>
      <w:r w:rsidRPr="00FC5937">
        <w:rPr>
          <w:sz w:val="20"/>
        </w:rPr>
        <w:t>BAKANLIKÇA</w:t>
      </w:r>
      <w:r w:rsidRPr="00FC5937">
        <w:rPr>
          <w:spacing w:val="-14"/>
          <w:sz w:val="20"/>
        </w:rPr>
        <w:t xml:space="preserve"> </w:t>
      </w:r>
      <w:r w:rsidRPr="00FC5937">
        <w:rPr>
          <w:sz w:val="20"/>
        </w:rPr>
        <w:t>verilen</w:t>
      </w:r>
      <w:r w:rsidRPr="00FC5937">
        <w:rPr>
          <w:spacing w:val="-17"/>
          <w:sz w:val="20"/>
        </w:rPr>
        <w:t xml:space="preserve"> </w:t>
      </w:r>
      <w:r w:rsidRPr="00FC5937">
        <w:rPr>
          <w:sz w:val="20"/>
        </w:rPr>
        <w:t>“Av</w:t>
      </w:r>
      <w:r w:rsidRPr="00FC5937">
        <w:rPr>
          <w:spacing w:val="-15"/>
          <w:sz w:val="20"/>
        </w:rPr>
        <w:t xml:space="preserve"> </w:t>
      </w:r>
      <w:r w:rsidRPr="00FC5937">
        <w:rPr>
          <w:sz w:val="20"/>
        </w:rPr>
        <w:t xml:space="preserve">Turizmi İzin Belgesi” </w:t>
      </w:r>
      <w:proofErr w:type="spellStart"/>
      <w:r w:rsidRPr="00FC5937">
        <w:rPr>
          <w:sz w:val="20"/>
        </w:rPr>
        <w:t>nin</w:t>
      </w:r>
      <w:proofErr w:type="spellEnd"/>
      <w:r w:rsidRPr="00FC5937">
        <w:rPr>
          <w:sz w:val="20"/>
        </w:rPr>
        <w:t xml:space="preserve"> aslı ya da noter veya ilgili idare onaylı örneğini</w:t>
      </w:r>
      <w:r w:rsidRPr="00FC5937">
        <w:rPr>
          <w:spacing w:val="-1"/>
          <w:sz w:val="20"/>
        </w:rPr>
        <w:t xml:space="preserve"> </w:t>
      </w:r>
      <w:r w:rsidRPr="00FC5937">
        <w:rPr>
          <w:sz w:val="20"/>
        </w:rPr>
        <w:t>vermek,</w:t>
      </w:r>
    </w:p>
    <w:p w14:paraId="0BEF9A5A" w14:textId="77777777" w:rsidR="00501AC8" w:rsidRPr="00FC5937" w:rsidRDefault="00501AC8" w:rsidP="00501AC8">
      <w:pPr>
        <w:pStyle w:val="GvdeMetni"/>
        <w:rPr>
          <w:sz w:val="20"/>
        </w:rPr>
      </w:pPr>
      <w:r w:rsidRPr="00FC5937">
        <w:rPr>
          <w:b/>
          <w:sz w:val="20"/>
        </w:rPr>
        <w:t>3.5</w:t>
      </w:r>
      <w:r w:rsidRPr="00FC5937">
        <w:rPr>
          <w:sz w:val="20"/>
        </w:rPr>
        <w:t xml:space="preserve"> İsteklinin: Ticaret ve Sanayi Odasına kayıtlı olduğuna dair belge vermek.</w:t>
      </w:r>
    </w:p>
    <w:p w14:paraId="02011609" w14:textId="25E5A0D3" w:rsidR="00501AC8" w:rsidRPr="00FC5937" w:rsidRDefault="00501AC8" w:rsidP="00501AC8">
      <w:pPr>
        <w:pStyle w:val="GvdeMetni"/>
        <w:ind w:firstLine="594"/>
        <w:rPr>
          <w:sz w:val="20"/>
        </w:rPr>
      </w:pPr>
      <w:proofErr w:type="gramStart"/>
      <w:r w:rsidRPr="00FC5937">
        <w:rPr>
          <w:sz w:val="20"/>
        </w:rPr>
        <w:t>a)Gerçek</w:t>
      </w:r>
      <w:proofErr w:type="gramEnd"/>
      <w:r w:rsidRPr="00FC5937">
        <w:rPr>
          <w:sz w:val="20"/>
        </w:rPr>
        <w:t xml:space="preserve"> kişi olması halinde, ilgisine göre, Ticaret ve Sanayi Odası veya Esnaf </w:t>
      </w:r>
      <w:r w:rsidR="00053FB1" w:rsidRPr="00FC5937">
        <w:rPr>
          <w:sz w:val="20"/>
        </w:rPr>
        <w:t>Sanatkâr</w:t>
      </w:r>
      <w:r w:rsidRPr="00FC5937">
        <w:rPr>
          <w:sz w:val="20"/>
        </w:rPr>
        <w:t xml:space="preserve"> siciline kayıtlı olduğunu gösterir Ticaret Sicil Kayıt ve Faaliyet belgesi vermek.</w:t>
      </w:r>
    </w:p>
    <w:p w14:paraId="7EB7189A" w14:textId="77777777" w:rsidR="00501AC8" w:rsidRPr="00FC5937" w:rsidRDefault="00501AC8" w:rsidP="00501AC8">
      <w:pPr>
        <w:pStyle w:val="GvdeMetni"/>
        <w:ind w:firstLine="594"/>
        <w:rPr>
          <w:sz w:val="20"/>
        </w:rPr>
      </w:pPr>
      <w:proofErr w:type="gramStart"/>
      <w:r w:rsidRPr="00FC5937">
        <w:rPr>
          <w:sz w:val="20"/>
        </w:rPr>
        <w:t>b)Tüzel</w:t>
      </w:r>
      <w:proofErr w:type="gramEnd"/>
      <w:r w:rsidRPr="00FC5937">
        <w:rPr>
          <w:sz w:val="20"/>
        </w:rPr>
        <w:t xml:space="preserve"> kişi olması halinde, Ticaret ve Sanayi Odası’ndan ihalenin yapıldığı yıl içinde alınmış, tüzel kişiliğin sicile kayıtlı olduğuna dair Ticaret Sicil Kayıt ve Faaliyet belgesi ile Ticaret Sicil Gazetesi’nin suretini vermek. </w:t>
      </w:r>
    </w:p>
    <w:p w14:paraId="5137DB23" w14:textId="77777777" w:rsidR="00501AC8" w:rsidRPr="00FC5937" w:rsidRDefault="00501AC8" w:rsidP="00501AC8">
      <w:pPr>
        <w:pStyle w:val="GvdeMetni"/>
        <w:ind w:firstLine="594"/>
        <w:rPr>
          <w:sz w:val="20"/>
        </w:rPr>
      </w:pPr>
      <w:r w:rsidRPr="00FC5937">
        <w:rPr>
          <w:sz w:val="20"/>
        </w:rPr>
        <w:t xml:space="preserve">c)Ortak girişim olması halinde, ortak girişimi oluşturan gerçek veya tüzel kişilerin her birinin (a) ve (b) bentlerindeki esaslara göre temin edecekleri belgeyi vermek. </w:t>
      </w:r>
    </w:p>
    <w:p w14:paraId="66DE9C9D" w14:textId="77777777" w:rsidR="00501AC8" w:rsidRPr="00FC5937" w:rsidRDefault="00501AC8" w:rsidP="00501AC8">
      <w:pPr>
        <w:pStyle w:val="GvdeMetni"/>
        <w:rPr>
          <w:sz w:val="20"/>
        </w:rPr>
      </w:pPr>
      <w:r w:rsidRPr="00FC5937">
        <w:rPr>
          <w:b/>
          <w:sz w:val="20"/>
        </w:rPr>
        <w:t>3.6</w:t>
      </w:r>
      <w:r w:rsidRPr="00FC5937">
        <w:rPr>
          <w:sz w:val="20"/>
        </w:rPr>
        <w:t>- İmza sirkülerini</w:t>
      </w:r>
      <w:r w:rsidRPr="00FC5937">
        <w:rPr>
          <w:spacing w:val="-2"/>
          <w:sz w:val="20"/>
        </w:rPr>
        <w:t xml:space="preserve"> </w:t>
      </w:r>
      <w:r w:rsidRPr="00FC5937">
        <w:rPr>
          <w:sz w:val="20"/>
        </w:rPr>
        <w:t>vermek:</w:t>
      </w:r>
    </w:p>
    <w:p w14:paraId="052B1725" w14:textId="77777777" w:rsidR="00501AC8" w:rsidRPr="00FC5937" w:rsidRDefault="00501AC8" w:rsidP="00501AC8">
      <w:pPr>
        <w:pStyle w:val="ListeParagraf"/>
        <w:numPr>
          <w:ilvl w:val="2"/>
          <w:numId w:val="2"/>
        </w:numPr>
        <w:tabs>
          <w:tab w:val="left" w:pos="631"/>
        </w:tabs>
        <w:spacing w:line="252" w:lineRule="exact"/>
        <w:ind w:hanging="229"/>
        <w:rPr>
          <w:sz w:val="20"/>
        </w:rPr>
      </w:pPr>
      <w:r w:rsidRPr="00FC5937">
        <w:rPr>
          <w:sz w:val="20"/>
        </w:rPr>
        <w:t>Gerçek kişi olması halinde noter tasdikli imza</w:t>
      </w:r>
      <w:r w:rsidRPr="00FC5937">
        <w:rPr>
          <w:spacing w:val="-3"/>
          <w:sz w:val="20"/>
        </w:rPr>
        <w:t xml:space="preserve"> </w:t>
      </w:r>
      <w:r w:rsidRPr="00FC5937">
        <w:rPr>
          <w:sz w:val="20"/>
        </w:rPr>
        <w:t>beyanı</w:t>
      </w:r>
    </w:p>
    <w:p w14:paraId="61238D54" w14:textId="77777777" w:rsidR="00501AC8" w:rsidRPr="00FC5937" w:rsidRDefault="00501AC8" w:rsidP="00501AC8">
      <w:pPr>
        <w:pStyle w:val="ListeParagraf"/>
        <w:numPr>
          <w:ilvl w:val="2"/>
          <w:numId w:val="2"/>
        </w:numPr>
        <w:tabs>
          <w:tab w:val="left" w:pos="640"/>
        </w:tabs>
        <w:spacing w:line="252" w:lineRule="exact"/>
        <w:ind w:left="640" w:hanging="238"/>
        <w:rPr>
          <w:sz w:val="20"/>
        </w:rPr>
      </w:pPr>
      <w:r w:rsidRPr="00FC5937">
        <w:rPr>
          <w:sz w:val="20"/>
        </w:rPr>
        <w:t>Tüzel kişi olması halinde, tüzel kişiliği temsilen ihaleye katılan yetkilinin noter onaylı imza sirkülerini</w:t>
      </w:r>
      <w:r w:rsidRPr="00FC5937">
        <w:rPr>
          <w:spacing w:val="-24"/>
          <w:sz w:val="20"/>
        </w:rPr>
        <w:t xml:space="preserve"> </w:t>
      </w:r>
      <w:r w:rsidRPr="00FC5937">
        <w:rPr>
          <w:sz w:val="20"/>
        </w:rPr>
        <w:t>vermek.</w:t>
      </w:r>
    </w:p>
    <w:p w14:paraId="2BF1B3C5" w14:textId="77777777" w:rsidR="00501AC8" w:rsidRPr="00FC5937" w:rsidRDefault="00501AC8" w:rsidP="00501AC8">
      <w:pPr>
        <w:pStyle w:val="ListeParagraf"/>
        <w:numPr>
          <w:ilvl w:val="2"/>
          <w:numId w:val="2"/>
        </w:numPr>
        <w:tabs>
          <w:tab w:val="left" w:pos="631"/>
        </w:tabs>
        <w:spacing w:line="252" w:lineRule="exact"/>
        <w:ind w:hanging="229"/>
        <w:rPr>
          <w:sz w:val="20"/>
        </w:rPr>
      </w:pPr>
      <w:r w:rsidRPr="00FC5937">
        <w:rPr>
          <w:sz w:val="20"/>
        </w:rPr>
        <w:t>Ortak</w:t>
      </w:r>
      <w:r w:rsidRPr="00FC5937">
        <w:rPr>
          <w:spacing w:val="-5"/>
          <w:sz w:val="20"/>
        </w:rPr>
        <w:t xml:space="preserve"> </w:t>
      </w:r>
      <w:r w:rsidRPr="00FC5937">
        <w:rPr>
          <w:sz w:val="20"/>
        </w:rPr>
        <w:t>girişim</w:t>
      </w:r>
      <w:r w:rsidRPr="00FC5937">
        <w:rPr>
          <w:spacing w:val="-7"/>
          <w:sz w:val="20"/>
        </w:rPr>
        <w:t xml:space="preserve"> </w:t>
      </w:r>
      <w:r w:rsidRPr="00FC5937">
        <w:rPr>
          <w:sz w:val="20"/>
        </w:rPr>
        <w:t>olması</w:t>
      </w:r>
      <w:r w:rsidRPr="00FC5937">
        <w:rPr>
          <w:spacing w:val="-4"/>
          <w:sz w:val="20"/>
        </w:rPr>
        <w:t xml:space="preserve"> </w:t>
      </w:r>
      <w:r w:rsidRPr="00FC5937">
        <w:rPr>
          <w:sz w:val="20"/>
        </w:rPr>
        <w:t>halinde</w:t>
      </w:r>
      <w:r w:rsidRPr="00FC5937">
        <w:rPr>
          <w:spacing w:val="-3"/>
          <w:sz w:val="20"/>
        </w:rPr>
        <w:t xml:space="preserve"> </w:t>
      </w:r>
      <w:r w:rsidRPr="00FC5937">
        <w:rPr>
          <w:sz w:val="20"/>
        </w:rPr>
        <w:t>ortak</w:t>
      </w:r>
      <w:r w:rsidRPr="00FC5937">
        <w:rPr>
          <w:spacing w:val="-4"/>
          <w:sz w:val="20"/>
        </w:rPr>
        <w:t xml:space="preserve"> </w:t>
      </w:r>
      <w:r w:rsidRPr="00FC5937">
        <w:rPr>
          <w:sz w:val="20"/>
        </w:rPr>
        <w:t>girişimi</w:t>
      </w:r>
      <w:r w:rsidRPr="00FC5937">
        <w:rPr>
          <w:spacing w:val="-2"/>
          <w:sz w:val="20"/>
        </w:rPr>
        <w:t xml:space="preserve"> </w:t>
      </w:r>
      <w:r w:rsidRPr="00FC5937">
        <w:rPr>
          <w:sz w:val="20"/>
        </w:rPr>
        <w:t>oluşturan</w:t>
      </w:r>
      <w:r w:rsidRPr="00FC5937">
        <w:rPr>
          <w:spacing w:val="-5"/>
          <w:sz w:val="20"/>
        </w:rPr>
        <w:t xml:space="preserve"> </w:t>
      </w:r>
      <w:r w:rsidRPr="00FC5937">
        <w:rPr>
          <w:sz w:val="20"/>
        </w:rPr>
        <w:t>tüzel</w:t>
      </w:r>
      <w:r w:rsidRPr="00FC5937">
        <w:rPr>
          <w:spacing w:val="-1"/>
          <w:sz w:val="20"/>
        </w:rPr>
        <w:t xml:space="preserve"> </w:t>
      </w:r>
      <w:r w:rsidRPr="00FC5937">
        <w:rPr>
          <w:sz w:val="20"/>
        </w:rPr>
        <w:t>kişilerin</w:t>
      </w:r>
      <w:r w:rsidRPr="00FC5937">
        <w:rPr>
          <w:spacing w:val="-3"/>
          <w:sz w:val="20"/>
        </w:rPr>
        <w:t xml:space="preserve"> </w:t>
      </w:r>
      <w:r w:rsidRPr="00FC5937">
        <w:rPr>
          <w:sz w:val="20"/>
        </w:rPr>
        <w:t>her</w:t>
      </w:r>
      <w:r w:rsidRPr="00FC5937">
        <w:rPr>
          <w:spacing w:val="-3"/>
          <w:sz w:val="20"/>
        </w:rPr>
        <w:t xml:space="preserve"> </w:t>
      </w:r>
      <w:r w:rsidRPr="00FC5937">
        <w:rPr>
          <w:sz w:val="20"/>
        </w:rPr>
        <w:t>birinin</w:t>
      </w:r>
      <w:r w:rsidRPr="00FC5937">
        <w:rPr>
          <w:spacing w:val="-2"/>
          <w:sz w:val="20"/>
        </w:rPr>
        <w:t xml:space="preserve"> </w:t>
      </w:r>
      <w:r w:rsidRPr="00FC5937">
        <w:rPr>
          <w:sz w:val="20"/>
        </w:rPr>
        <w:t>(a)</w:t>
      </w:r>
      <w:r w:rsidRPr="00FC5937">
        <w:rPr>
          <w:spacing w:val="-5"/>
          <w:sz w:val="20"/>
        </w:rPr>
        <w:t xml:space="preserve"> </w:t>
      </w:r>
      <w:r w:rsidRPr="00FC5937">
        <w:rPr>
          <w:sz w:val="20"/>
        </w:rPr>
        <w:t>fıkralarındaki</w:t>
      </w:r>
      <w:r w:rsidRPr="00FC5937">
        <w:rPr>
          <w:spacing w:val="-1"/>
          <w:sz w:val="20"/>
        </w:rPr>
        <w:t xml:space="preserve"> </w:t>
      </w:r>
      <w:r w:rsidRPr="00FC5937">
        <w:rPr>
          <w:sz w:val="20"/>
        </w:rPr>
        <w:t>belgeleri</w:t>
      </w:r>
      <w:r w:rsidRPr="00FC5937">
        <w:rPr>
          <w:spacing w:val="-2"/>
          <w:sz w:val="20"/>
        </w:rPr>
        <w:t xml:space="preserve"> </w:t>
      </w:r>
      <w:r w:rsidRPr="00FC5937">
        <w:rPr>
          <w:sz w:val="20"/>
        </w:rPr>
        <w:t>getirmek.</w:t>
      </w:r>
    </w:p>
    <w:p w14:paraId="728A67C0" w14:textId="77777777" w:rsidR="00501AC8" w:rsidRPr="00FC5937" w:rsidRDefault="00501AC8" w:rsidP="00501AC8">
      <w:pPr>
        <w:pStyle w:val="ListeParagraf"/>
        <w:numPr>
          <w:ilvl w:val="2"/>
          <w:numId w:val="2"/>
        </w:numPr>
        <w:tabs>
          <w:tab w:val="left" w:pos="734"/>
        </w:tabs>
        <w:ind w:right="100"/>
        <w:rPr>
          <w:sz w:val="20"/>
        </w:rPr>
      </w:pPr>
      <w:r w:rsidRPr="00FC5937">
        <w:rPr>
          <w:sz w:val="20"/>
        </w:rPr>
        <w:t>İstekliler adına vekâleten ihaleye iştirak edilmesi durumunda; istekli adına teklifte bulunacak kimselerin vekâletnameleri ile vekâleten katılan kimselerin noter onaylı imza beyannamesini</w:t>
      </w:r>
      <w:r w:rsidRPr="00FC5937">
        <w:rPr>
          <w:spacing w:val="-4"/>
          <w:sz w:val="20"/>
        </w:rPr>
        <w:t xml:space="preserve"> </w:t>
      </w:r>
      <w:r w:rsidRPr="00FC5937">
        <w:rPr>
          <w:sz w:val="20"/>
        </w:rPr>
        <w:t>vermek.</w:t>
      </w:r>
    </w:p>
    <w:p w14:paraId="42BB3320" w14:textId="77777777" w:rsidR="00501AC8" w:rsidRPr="00FC5937" w:rsidRDefault="00501AC8" w:rsidP="00501AC8">
      <w:pPr>
        <w:pStyle w:val="GvdeMetni"/>
        <w:ind w:right="103"/>
        <w:jc w:val="both"/>
        <w:rPr>
          <w:sz w:val="20"/>
        </w:rPr>
      </w:pPr>
      <w:r w:rsidRPr="00FC5937">
        <w:rPr>
          <w:b/>
          <w:sz w:val="20"/>
        </w:rPr>
        <w:t xml:space="preserve">3.7- </w:t>
      </w:r>
      <w:r w:rsidRPr="00FC5937">
        <w:rPr>
          <w:sz w:val="20"/>
        </w:rPr>
        <w:t>İsteklilerin ortak girişimle ihaleye katılacak olması durumunda bu şartnameye ekli örneğe uygun ortak girişim beyannamesi</w:t>
      </w:r>
      <w:r w:rsidRPr="00FC5937">
        <w:rPr>
          <w:spacing w:val="-12"/>
          <w:sz w:val="20"/>
        </w:rPr>
        <w:t xml:space="preserve"> </w:t>
      </w:r>
      <w:r w:rsidRPr="00FC5937">
        <w:rPr>
          <w:sz w:val="20"/>
        </w:rPr>
        <w:t>ile</w:t>
      </w:r>
      <w:r w:rsidRPr="00FC5937">
        <w:rPr>
          <w:spacing w:val="-11"/>
          <w:sz w:val="20"/>
        </w:rPr>
        <w:t xml:space="preserve"> </w:t>
      </w:r>
      <w:r w:rsidRPr="00FC5937">
        <w:rPr>
          <w:sz w:val="20"/>
        </w:rPr>
        <w:t>ortaklarca</w:t>
      </w:r>
      <w:r w:rsidRPr="00FC5937">
        <w:rPr>
          <w:spacing w:val="-14"/>
          <w:sz w:val="20"/>
        </w:rPr>
        <w:t xml:space="preserve"> </w:t>
      </w:r>
      <w:r w:rsidRPr="00FC5937">
        <w:rPr>
          <w:sz w:val="20"/>
        </w:rPr>
        <w:t>imzalı</w:t>
      </w:r>
      <w:r w:rsidRPr="00FC5937">
        <w:rPr>
          <w:spacing w:val="-11"/>
          <w:sz w:val="20"/>
        </w:rPr>
        <w:t xml:space="preserve"> </w:t>
      </w:r>
      <w:r w:rsidRPr="00FC5937">
        <w:rPr>
          <w:sz w:val="20"/>
        </w:rPr>
        <w:t>ortaklık</w:t>
      </w:r>
      <w:r w:rsidRPr="00FC5937">
        <w:rPr>
          <w:spacing w:val="-14"/>
          <w:sz w:val="20"/>
        </w:rPr>
        <w:t xml:space="preserve"> </w:t>
      </w:r>
      <w:r w:rsidRPr="00FC5937">
        <w:rPr>
          <w:sz w:val="20"/>
        </w:rPr>
        <w:t>sözleşmesini</w:t>
      </w:r>
      <w:r w:rsidRPr="00FC5937">
        <w:rPr>
          <w:spacing w:val="-11"/>
          <w:sz w:val="20"/>
        </w:rPr>
        <w:t xml:space="preserve"> </w:t>
      </w:r>
      <w:r w:rsidRPr="00FC5937">
        <w:rPr>
          <w:sz w:val="20"/>
        </w:rPr>
        <w:t>vermek</w:t>
      </w:r>
      <w:r w:rsidRPr="00FC5937">
        <w:rPr>
          <w:spacing w:val="-14"/>
          <w:sz w:val="20"/>
        </w:rPr>
        <w:t xml:space="preserve"> </w:t>
      </w:r>
      <w:r w:rsidRPr="00FC5937">
        <w:rPr>
          <w:sz w:val="20"/>
        </w:rPr>
        <w:t>(ihalenin</w:t>
      </w:r>
      <w:r w:rsidRPr="00FC5937">
        <w:rPr>
          <w:spacing w:val="-12"/>
          <w:sz w:val="20"/>
        </w:rPr>
        <w:t xml:space="preserve"> </w:t>
      </w:r>
      <w:r w:rsidRPr="00FC5937">
        <w:rPr>
          <w:sz w:val="20"/>
        </w:rPr>
        <w:t>üzerinde</w:t>
      </w:r>
      <w:r w:rsidRPr="00FC5937">
        <w:rPr>
          <w:spacing w:val="-11"/>
          <w:sz w:val="20"/>
        </w:rPr>
        <w:t xml:space="preserve"> </w:t>
      </w:r>
      <w:r w:rsidRPr="00FC5937">
        <w:rPr>
          <w:sz w:val="20"/>
        </w:rPr>
        <w:t>kalması</w:t>
      </w:r>
      <w:r w:rsidRPr="00FC5937">
        <w:rPr>
          <w:spacing w:val="-11"/>
          <w:sz w:val="20"/>
        </w:rPr>
        <w:t xml:space="preserve"> </w:t>
      </w:r>
      <w:r w:rsidRPr="00FC5937">
        <w:rPr>
          <w:sz w:val="20"/>
        </w:rPr>
        <w:t>durumunda</w:t>
      </w:r>
      <w:r w:rsidRPr="00FC5937">
        <w:rPr>
          <w:spacing w:val="-12"/>
          <w:sz w:val="20"/>
        </w:rPr>
        <w:t xml:space="preserve"> </w:t>
      </w:r>
      <w:r w:rsidRPr="00FC5937">
        <w:rPr>
          <w:sz w:val="20"/>
        </w:rPr>
        <w:t>noter</w:t>
      </w:r>
      <w:r w:rsidRPr="00FC5937">
        <w:rPr>
          <w:spacing w:val="-11"/>
          <w:sz w:val="20"/>
        </w:rPr>
        <w:t xml:space="preserve"> </w:t>
      </w:r>
      <w:r w:rsidRPr="00FC5937">
        <w:rPr>
          <w:sz w:val="20"/>
        </w:rPr>
        <w:t>onaylı</w:t>
      </w:r>
      <w:r w:rsidRPr="00FC5937">
        <w:rPr>
          <w:spacing w:val="-11"/>
          <w:sz w:val="20"/>
        </w:rPr>
        <w:t xml:space="preserve"> </w:t>
      </w:r>
      <w:r w:rsidRPr="00FC5937">
        <w:rPr>
          <w:sz w:val="20"/>
        </w:rPr>
        <w:t>ortaklık sözleşmesi verilir). Ayrıca grubun bütün ortakları İDARE ile yapacakları ihale sözleşmesini şahsen veya vekilleri aracılığıyla</w:t>
      </w:r>
      <w:r w:rsidRPr="00FC5937">
        <w:rPr>
          <w:spacing w:val="-1"/>
          <w:sz w:val="20"/>
        </w:rPr>
        <w:t xml:space="preserve"> </w:t>
      </w:r>
      <w:r w:rsidRPr="00FC5937">
        <w:rPr>
          <w:sz w:val="20"/>
        </w:rPr>
        <w:t>imzalarlar.</w:t>
      </w:r>
    </w:p>
    <w:p w14:paraId="22A52E90" w14:textId="77777777" w:rsidR="00501AC8" w:rsidRPr="00FC5937" w:rsidRDefault="00501AC8" w:rsidP="00501AC8">
      <w:pPr>
        <w:pStyle w:val="GvdeMetni"/>
        <w:spacing w:line="252" w:lineRule="exact"/>
        <w:jc w:val="both"/>
        <w:rPr>
          <w:sz w:val="20"/>
        </w:rPr>
      </w:pPr>
      <w:r w:rsidRPr="00FC5937">
        <w:rPr>
          <w:b/>
          <w:sz w:val="20"/>
        </w:rPr>
        <w:t>3.8</w:t>
      </w:r>
      <w:r w:rsidRPr="00FC5937">
        <w:rPr>
          <w:sz w:val="20"/>
        </w:rPr>
        <w:t>- Vergi Dairesinden vergi mükellefi olduğuna dair belge getirmek.</w:t>
      </w:r>
    </w:p>
    <w:p w14:paraId="35F81F48" w14:textId="77777777" w:rsidR="00501AC8" w:rsidRPr="00FC5937" w:rsidRDefault="00501AC8" w:rsidP="00501AC8">
      <w:pPr>
        <w:pStyle w:val="GvdeMetni"/>
        <w:ind w:right="113"/>
        <w:jc w:val="both"/>
        <w:rPr>
          <w:sz w:val="20"/>
        </w:rPr>
      </w:pPr>
      <w:r w:rsidRPr="00FC5937">
        <w:rPr>
          <w:b/>
          <w:sz w:val="20"/>
        </w:rPr>
        <w:t>3.9</w:t>
      </w:r>
      <w:r w:rsidRPr="00FC5937">
        <w:rPr>
          <w:sz w:val="20"/>
        </w:rPr>
        <w:t>- İhale tarihinden en fazla bir ay önceki tarih esas alınmak koşuluyla bağlı olduğu Vergi Dairesi ve Sosyal Sigortalar Kurumuna borcunun bulunmadığına dair belgenin aslı ya da noter veya idare onaylı örneğini vermek.</w:t>
      </w:r>
    </w:p>
    <w:p w14:paraId="3E7B0F9B" w14:textId="6AE893CF" w:rsidR="00FE7854" w:rsidRPr="00FC5937" w:rsidRDefault="00FE7854" w:rsidP="00501AC8">
      <w:pPr>
        <w:pStyle w:val="GvdeMetni"/>
        <w:ind w:right="113"/>
        <w:jc w:val="both"/>
        <w:rPr>
          <w:sz w:val="20"/>
        </w:rPr>
      </w:pPr>
      <w:r w:rsidRPr="00FC5937">
        <w:rPr>
          <w:b/>
          <w:sz w:val="20"/>
        </w:rPr>
        <w:t>3,10</w:t>
      </w:r>
      <w:r w:rsidRPr="00FC5937">
        <w:rPr>
          <w:sz w:val="20"/>
        </w:rPr>
        <w:t>- İhale dokümanı satın alındığına dair belge ile ihale şartnamesinin okunup kabul edildiğine dair ihale şartnamesinin her sayfası İstekli tarafından kaşelenip imzalanarak ihale teklif dosyasına eklenmelidir.  (Ortak girişimlerde herhangi bir ortağın ihale dokümanı satın alması yeterlidir, ancak ihale şartnamesi tüm ortaklarca imzalanarak ihale teklif dosyasına eklenmelidir.)</w:t>
      </w:r>
    </w:p>
    <w:p w14:paraId="11FF2B14" w14:textId="77777777" w:rsidR="00B82441" w:rsidRPr="00FC5937" w:rsidRDefault="00501AC8" w:rsidP="00B82441">
      <w:pPr>
        <w:ind w:left="126" w:right="104"/>
        <w:jc w:val="both"/>
        <w:rPr>
          <w:sz w:val="20"/>
        </w:rPr>
      </w:pPr>
      <w:r w:rsidRPr="00FC5937">
        <w:rPr>
          <w:b/>
          <w:sz w:val="20"/>
        </w:rPr>
        <w:t>3.1</w:t>
      </w:r>
      <w:r w:rsidR="00AE3EEF" w:rsidRPr="00FC5937">
        <w:rPr>
          <w:b/>
          <w:sz w:val="20"/>
        </w:rPr>
        <w:t>1</w:t>
      </w:r>
      <w:r w:rsidRPr="00FC5937">
        <w:rPr>
          <w:b/>
          <w:sz w:val="20"/>
        </w:rPr>
        <w:t xml:space="preserve">- </w:t>
      </w:r>
      <w:r w:rsidR="00B82441" w:rsidRPr="00FC5937">
        <w:rPr>
          <w:sz w:val="20"/>
        </w:rPr>
        <w:t xml:space="preserve">İhaleye iştirak edecekler </w:t>
      </w:r>
      <w:r w:rsidR="00B82441" w:rsidRPr="00FC5937">
        <w:rPr>
          <w:b/>
          <w:sz w:val="20"/>
        </w:rPr>
        <w:t>muhammen bedel</w:t>
      </w:r>
      <w:r w:rsidR="00B82441" w:rsidRPr="00FC5937">
        <w:rPr>
          <w:sz w:val="20"/>
        </w:rPr>
        <w:t xml:space="preserve"> üzerinden en az </w:t>
      </w:r>
      <w:proofErr w:type="gramStart"/>
      <w:r w:rsidR="00B82441" w:rsidRPr="00FC5937">
        <w:rPr>
          <w:sz w:val="20"/>
        </w:rPr>
        <w:t>%3</w:t>
      </w:r>
      <w:proofErr w:type="gramEnd"/>
      <w:r w:rsidR="00B82441" w:rsidRPr="00FC5937">
        <w:rPr>
          <w:sz w:val="20"/>
        </w:rPr>
        <w:t xml:space="preserve"> (yüzde üç) geçici teminat yatırmak zorundadır. Teminatlar ihalesi edilecek </w:t>
      </w:r>
      <w:r w:rsidR="00B82441" w:rsidRPr="00FC5937">
        <w:rPr>
          <w:b/>
          <w:sz w:val="20"/>
        </w:rPr>
        <w:t xml:space="preserve">illerin Döner Sermaye Saymanlıklarına veya banka hesaplarına yatırılacaktır. </w:t>
      </w:r>
      <w:r w:rsidR="00B82441" w:rsidRPr="00FC5937">
        <w:rPr>
          <w:sz w:val="20"/>
        </w:rPr>
        <w:t xml:space="preserve">Makbuzun aslı diğer evraklarla birlikte verilecektir. </w:t>
      </w:r>
    </w:p>
    <w:p w14:paraId="2491D79B" w14:textId="20665CB4" w:rsidR="00501AC8" w:rsidRPr="00FC5937" w:rsidRDefault="00501AC8" w:rsidP="00B82441">
      <w:pPr>
        <w:ind w:left="126" w:right="104"/>
        <w:jc w:val="both"/>
        <w:rPr>
          <w:sz w:val="20"/>
        </w:rPr>
      </w:pPr>
      <w:r w:rsidRPr="00FC5937">
        <w:rPr>
          <w:b/>
          <w:sz w:val="20"/>
        </w:rPr>
        <w:t>4-</w:t>
      </w:r>
      <w:r w:rsidRPr="00FC5937">
        <w:rPr>
          <w:sz w:val="20"/>
        </w:rPr>
        <w:t>-İstekliler; yukarıda belirtilen belgelerin asıllarını, noter tasdikli fotokopilerini veya idare onaylı kabul edilen belgelerin onaylı</w:t>
      </w:r>
      <w:r w:rsidRPr="00FC5937">
        <w:rPr>
          <w:spacing w:val="-9"/>
          <w:sz w:val="20"/>
        </w:rPr>
        <w:t xml:space="preserve"> </w:t>
      </w:r>
      <w:r w:rsidRPr="00FC5937">
        <w:rPr>
          <w:sz w:val="20"/>
        </w:rPr>
        <w:t>suretlerini</w:t>
      </w:r>
      <w:r w:rsidRPr="00FC5937">
        <w:rPr>
          <w:spacing w:val="-9"/>
          <w:sz w:val="20"/>
        </w:rPr>
        <w:t xml:space="preserve"> </w:t>
      </w:r>
      <w:r w:rsidRPr="00FC5937">
        <w:rPr>
          <w:sz w:val="20"/>
        </w:rPr>
        <w:t>zarfa</w:t>
      </w:r>
      <w:r w:rsidRPr="00FC5937">
        <w:rPr>
          <w:spacing w:val="-9"/>
          <w:sz w:val="20"/>
        </w:rPr>
        <w:t xml:space="preserve"> </w:t>
      </w:r>
      <w:r w:rsidRPr="00FC5937">
        <w:rPr>
          <w:sz w:val="20"/>
        </w:rPr>
        <w:t>koyacaklardır.</w:t>
      </w:r>
      <w:r w:rsidRPr="00FC5937">
        <w:rPr>
          <w:spacing w:val="-11"/>
          <w:sz w:val="20"/>
        </w:rPr>
        <w:t xml:space="preserve"> </w:t>
      </w:r>
      <w:r w:rsidRPr="00FC5937">
        <w:rPr>
          <w:sz w:val="20"/>
        </w:rPr>
        <w:t>Zarf</w:t>
      </w:r>
      <w:r w:rsidRPr="00FC5937">
        <w:rPr>
          <w:spacing w:val="-10"/>
          <w:sz w:val="20"/>
        </w:rPr>
        <w:t xml:space="preserve"> </w:t>
      </w:r>
      <w:r w:rsidRPr="00FC5937">
        <w:rPr>
          <w:sz w:val="20"/>
        </w:rPr>
        <w:t>kapatılarak</w:t>
      </w:r>
      <w:r w:rsidRPr="00FC5937">
        <w:rPr>
          <w:spacing w:val="-12"/>
          <w:sz w:val="20"/>
        </w:rPr>
        <w:t xml:space="preserve"> </w:t>
      </w:r>
      <w:r w:rsidRPr="00FC5937">
        <w:rPr>
          <w:sz w:val="20"/>
        </w:rPr>
        <w:t>açma</w:t>
      </w:r>
      <w:r w:rsidRPr="00FC5937">
        <w:rPr>
          <w:spacing w:val="-10"/>
          <w:sz w:val="20"/>
        </w:rPr>
        <w:t xml:space="preserve"> </w:t>
      </w:r>
      <w:r w:rsidRPr="00FC5937">
        <w:rPr>
          <w:sz w:val="20"/>
        </w:rPr>
        <w:t>yeri</w:t>
      </w:r>
      <w:r w:rsidRPr="00FC5937">
        <w:rPr>
          <w:spacing w:val="-9"/>
          <w:sz w:val="20"/>
        </w:rPr>
        <w:t xml:space="preserve"> </w:t>
      </w:r>
      <w:r w:rsidRPr="00FC5937">
        <w:rPr>
          <w:sz w:val="20"/>
        </w:rPr>
        <w:t>imzalanacak</w:t>
      </w:r>
      <w:r w:rsidRPr="00FC5937">
        <w:rPr>
          <w:spacing w:val="-13"/>
          <w:sz w:val="20"/>
        </w:rPr>
        <w:t xml:space="preserve"> </w:t>
      </w:r>
      <w:r w:rsidRPr="00FC5937">
        <w:rPr>
          <w:sz w:val="20"/>
        </w:rPr>
        <w:t>veya</w:t>
      </w:r>
      <w:r w:rsidRPr="00FC5937">
        <w:rPr>
          <w:spacing w:val="-7"/>
          <w:sz w:val="20"/>
        </w:rPr>
        <w:t xml:space="preserve"> </w:t>
      </w:r>
      <w:r w:rsidRPr="00FC5937">
        <w:rPr>
          <w:sz w:val="20"/>
        </w:rPr>
        <w:t>kaşelenecektir.</w:t>
      </w:r>
      <w:r w:rsidRPr="00FC5937">
        <w:rPr>
          <w:spacing w:val="-11"/>
          <w:sz w:val="20"/>
        </w:rPr>
        <w:t xml:space="preserve"> </w:t>
      </w:r>
      <w:r w:rsidRPr="00FC5937">
        <w:rPr>
          <w:sz w:val="20"/>
        </w:rPr>
        <w:t>Zarfın</w:t>
      </w:r>
      <w:r w:rsidRPr="00FC5937">
        <w:rPr>
          <w:spacing w:val="-10"/>
          <w:sz w:val="20"/>
        </w:rPr>
        <w:t xml:space="preserve"> </w:t>
      </w:r>
      <w:r w:rsidRPr="00FC5937">
        <w:rPr>
          <w:sz w:val="20"/>
        </w:rPr>
        <w:t>üzerine</w:t>
      </w:r>
      <w:r w:rsidRPr="00FC5937">
        <w:rPr>
          <w:spacing w:val="-10"/>
          <w:sz w:val="20"/>
        </w:rPr>
        <w:t xml:space="preserve"> </w:t>
      </w:r>
      <w:r w:rsidRPr="00FC5937">
        <w:rPr>
          <w:sz w:val="20"/>
        </w:rPr>
        <w:t>isteklinin adı ve soyadı ile açık adresi ve isteğin hangi işe ait olduğu ihale Komisyon Başkanlığına”</w:t>
      </w:r>
      <w:r w:rsidRPr="00FC5937">
        <w:rPr>
          <w:spacing w:val="-17"/>
          <w:sz w:val="20"/>
        </w:rPr>
        <w:t xml:space="preserve"> </w:t>
      </w:r>
      <w:r w:rsidRPr="00FC5937">
        <w:rPr>
          <w:sz w:val="20"/>
        </w:rPr>
        <w:t>yazılacaktır.</w:t>
      </w:r>
    </w:p>
    <w:p w14:paraId="0A090B30" w14:textId="77777777" w:rsidR="00501AC8" w:rsidRPr="00FC5937" w:rsidRDefault="00501AC8" w:rsidP="00501AC8">
      <w:pPr>
        <w:pStyle w:val="GvdeMetni"/>
        <w:spacing w:line="252" w:lineRule="exact"/>
        <w:jc w:val="both"/>
        <w:rPr>
          <w:sz w:val="20"/>
        </w:rPr>
      </w:pPr>
      <w:r w:rsidRPr="00FC5937">
        <w:rPr>
          <w:b/>
          <w:sz w:val="20"/>
        </w:rPr>
        <w:t>5</w:t>
      </w:r>
      <w:r w:rsidRPr="00FC5937">
        <w:rPr>
          <w:sz w:val="20"/>
        </w:rPr>
        <w:t>-a) Zarflar; yukarıda belirtilen ihale tarih ve saatlerine kadar İhale Komisyon başkanlığına teslim edilecektir.</w:t>
      </w:r>
    </w:p>
    <w:p w14:paraId="17FED48E" w14:textId="77777777" w:rsidR="00501AC8" w:rsidRPr="00FC5937" w:rsidRDefault="00501AC8" w:rsidP="00501AC8">
      <w:pPr>
        <w:pStyle w:val="GvdeMetni"/>
        <w:ind w:right="108" w:firstLine="220"/>
        <w:jc w:val="both"/>
        <w:rPr>
          <w:sz w:val="20"/>
        </w:rPr>
      </w:pPr>
      <w:r w:rsidRPr="00FC5937">
        <w:rPr>
          <w:sz w:val="20"/>
        </w:rPr>
        <w:t xml:space="preserve">b) Zarfın üzerine yukarıdaki tablodaki </w:t>
      </w:r>
      <w:r w:rsidRPr="00FC5937">
        <w:rPr>
          <w:b/>
          <w:sz w:val="20"/>
        </w:rPr>
        <w:t>AVLAK/SAHA ADI</w:t>
      </w:r>
      <w:r w:rsidRPr="00FC5937">
        <w:rPr>
          <w:sz w:val="20"/>
        </w:rPr>
        <w:t xml:space="preserve"> sütunundaki satırlarda belirtildiği gibi saha adı ve parti numarası yazılacaktır.</w:t>
      </w:r>
    </w:p>
    <w:p w14:paraId="262D1431" w14:textId="77777777" w:rsidR="00501AC8" w:rsidRPr="00FC5937" w:rsidRDefault="00501AC8" w:rsidP="00501AC8">
      <w:pPr>
        <w:pStyle w:val="GvdeMetni"/>
        <w:ind w:right="101" w:firstLine="55"/>
        <w:jc w:val="both"/>
        <w:rPr>
          <w:sz w:val="20"/>
        </w:rPr>
      </w:pPr>
      <w:r w:rsidRPr="00FC5937">
        <w:rPr>
          <w:b/>
          <w:sz w:val="20"/>
        </w:rPr>
        <w:t>6-</w:t>
      </w:r>
      <w:r w:rsidRPr="00FC5937">
        <w:rPr>
          <w:b/>
          <w:spacing w:val="-10"/>
          <w:sz w:val="20"/>
        </w:rPr>
        <w:t xml:space="preserve"> </w:t>
      </w:r>
      <w:r w:rsidRPr="00FC5937">
        <w:rPr>
          <w:sz w:val="20"/>
        </w:rPr>
        <w:t>Posta</w:t>
      </w:r>
      <w:r w:rsidRPr="00FC5937">
        <w:rPr>
          <w:spacing w:val="-12"/>
          <w:sz w:val="20"/>
        </w:rPr>
        <w:t xml:space="preserve"> </w:t>
      </w:r>
      <w:r w:rsidRPr="00FC5937">
        <w:rPr>
          <w:sz w:val="20"/>
        </w:rPr>
        <w:t>ile</w:t>
      </w:r>
      <w:r w:rsidRPr="00FC5937">
        <w:rPr>
          <w:spacing w:val="-9"/>
          <w:sz w:val="20"/>
        </w:rPr>
        <w:t xml:space="preserve"> </w:t>
      </w:r>
      <w:r w:rsidRPr="00FC5937">
        <w:rPr>
          <w:sz w:val="20"/>
        </w:rPr>
        <w:t>yapılacak</w:t>
      </w:r>
      <w:r w:rsidRPr="00FC5937">
        <w:rPr>
          <w:spacing w:val="-13"/>
          <w:sz w:val="20"/>
        </w:rPr>
        <w:t xml:space="preserve"> </w:t>
      </w:r>
      <w:r w:rsidRPr="00FC5937">
        <w:rPr>
          <w:sz w:val="20"/>
        </w:rPr>
        <w:t>başvurularda</w:t>
      </w:r>
      <w:r w:rsidRPr="00FC5937">
        <w:rPr>
          <w:spacing w:val="-9"/>
          <w:sz w:val="20"/>
        </w:rPr>
        <w:t xml:space="preserve"> </w:t>
      </w:r>
      <w:r w:rsidRPr="00FC5937">
        <w:rPr>
          <w:sz w:val="20"/>
        </w:rPr>
        <w:t>gerekli</w:t>
      </w:r>
      <w:r w:rsidRPr="00FC5937">
        <w:rPr>
          <w:spacing w:val="-10"/>
          <w:sz w:val="20"/>
        </w:rPr>
        <w:t xml:space="preserve"> </w:t>
      </w:r>
      <w:r w:rsidRPr="00FC5937">
        <w:rPr>
          <w:sz w:val="20"/>
        </w:rPr>
        <w:t>evrakların</w:t>
      </w:r>
      <w:r w:rsidRPr="00FC5937">
        <w:rPr>
          <w:spacing w:val="-12"/>
          <w:sz w:val="20"/>
        </w:rPr>
        <w:t xml:space="preserve"> </w:t>
      </w:r>
      <w:r w:rsidRPr="00FC5937">
        <w:rPr>
          <w:sz w:val="20"/>
        </w:rPr>
        <w:t>konulduğu</w:t>
      </w:r>
      <w:r w:rsidRPr="00FC5937">
        <w:rPr>
          <w:spacing w:val="-11"/>
          <w:sz w:val="20"/>
        </w:rPr>
        <w:t xml:space="preserve"> </w:t>
      </w:r>
      <w:r w:rsidRPr="00FC5937">
        <w:rPr>
          <w:sz w:val="20"/>
        </w:rPr>
        <w:t>zarfa</w:t>
      </w:r>
      <w:r w:rsidRPr="00FC5937">
        <w:rPr>
          <w:spacing w:val="-12"/>
          <w:sz w:val="20"/>
        </w:rPr>
        <w:t xml:space="preserve"> </w:t>
      </w:r>
      <w:r w:rsidRPr="00FC5937">
        <w:rPr>
          <w:sz w:val="20"/>
        </w:rPr>
        <w:t>ayrıca</w:t>
      </w:r>
      <w:r w:rsidRPr="00FC5937">
        <w:rPr>
          <w:spacing w:val="-12"/>
          <w:sz w:val="20"/>
        </w:rPr>
        <w:t xml:space="preserve"> </w:t>
      </w:r>
      <w:r w:rsidRPr="00FC5937">
        <w:rPr>
          <w:sz w:val="20"/>
        </w:rPr>
        <w:t>örneği</w:t>
      </w:r>
      <w:r w:rsidRPr="00FC5937">
        <w:rPr>
          <w:spacing w:val="-9"/>
          <w:sz w:val="20"/>
        </w:rPr>
        <w:t xml:space="preserve"> </w:t>
      </w:r>
      <w:r w:rsidRPr="00FC5937">
        <w:rPr>
          <w:sz w:val="20"/>
        </w:rPr>
        <w:t>şartname</w:t>
      </w:r>
      <w:r w:rsidRPr="00FC5937">
        <w:rPr>
          <w:spacing w:val="-10"/>
          <w:sz w:val="20"/>
        </w:rPr>
        <w:t xml:space="preserve"> </w:t>
      </w:r>
      <w:r w:rsidRPr="00FC5937">
        <w:rPr>
          <w:sz w:val="20"/>
        </w:rPr>
        <w:t>ekinde</w:t>
      </w:r>
      <w:r w:rsidRPr="00FC5937">
        <w:rPr>
          <w:spacing w:val="-9"/>
          <w:sz w:val="20"/>
        </w:rPr>
        <w:t xml:space="preserve"> </w:t>
      </w:r>
      <w:r w:rsidRPr="00FC5937">
        <w:rPr>
          <w:sz w:val="20"/>
        </w:rPr>
        <w:t>bulunan</w:t>
      </w:r>
      <w:r w:rsidRPr="00FC5937">
        <w:rPr>
          <w:spacing w:val="-12"/>
          <w:sz w:val="20"/>
        </w:rPr>
        <w:t xml:space="preserve"> </w:t>
      </w:r>
      <w:r w:rsidRPr="00FC5937">
        <w:rPr>
          <w:sz w:val="20"/>
        </w:rPr>
        <w:t>(EK-2)</w:t>
      </w:r>
      <w:r w:rsidRPr="00FC5937">
        <w:rPr>
          <w:spacing w:val="-10"/>
          <w:sz w:val="20"/>
        </w:rPr>
        <w:t xml:space="preserve"> </w:t>
      </w:r>
      <w:r w:rsidRPr="00FC5937">
        <w:rPr>
          <w:sz w:val="20"/>
        </w:rPr>
        <w:t>teklif konulacak</w:t>
      </w:r>
      <w:r w:rsidRPr="00FC5937">
        <w:rPr>
          <w:spacing w:val="-12"/>
          <w:sz w:val="20"/>
        </w:rPr>
        <w:t xml:space="preserve"> </w:t>
      </w:r>
      <w:r w:rsidRPr="00FC5937">
        <w:rPr>
          <w:sz w:val="20"/>
        </w:rPr>
        <w:t>olup;</w:t>
      </w:r>
      <w:r w:rsidRPr="00FC5937">
        <w:rPr>
          <w:spacing w:val="-9"/>
          <w:sz w:val="20"/>
        </w:rPr>
        <w:t xml:space="preserve"> </w:t>
      </w:r>
      <w:r w:rsidRPr="00FC5937">
        <w:rPr>
          <w:sz w:val="20"/>
        </w:rPr>
        <w:t>teklif</w:t>
      </w:r>
      <w:r w:rsidRPr="00FC5937">
        <w:rPr>
          <w:spacing w:val="-8"/>
          <w:sz w:val="20"/>
        </w:rPr>
        <w:t xml:space="preserve"> </w:t>
      </w:r>
      <w:r w:rsidRPr="00FC5937">
        <w:rPr>
          <w:sz w:val="20"/>
        </w:rPr>
        <w:t>verenin</w:t>
      </w:r>
      <w:r w:rsidRPr="00FC5937">
        <w:rPr>
          <w:spacing w:val="-10"/>
          <w:sz w:val="20"/>
        </w:rPr>
        <w:t xml:space="preserve"> </w:t>
      </w:r>
      <w:r w:rsidRPr="00FC5937">
        <w:rPr>
          <w:sz w:val="20"/>
        </w:rPr>
        <w:t>ihalede</w:t>
      </w:r>
      <w:r w:rsidRPr="00FC5937">
        <w:rPr>
          <w:spacing w:val="-9"/>
          <w:sz w:val="20"/>
        </w:rPr>
        <w:t xml:space="preserve"> </w:t>
      </w:r>
      <w:r w:rsidRPr="00FC5937">
        <w:rPr>
          <w:sz w:val="20"/>
        </w:rPr>
        <w:t>hazır</w:t>
      </w:r>
      <w:r w:rsidRPr="00FC5937">
        <w:rPr>
          <w:spacing w:val="-9"/>
          <w:sz w:val="20"/>
        </w:rPr>
        <w:t xml:space="preserve"> </w:t>
      </w:r>
      <w:r w:rsidRPr="00FC5937">
        <w:rPr>
          <w:sz w:val="20"/>
        </w:rPr>
        <w:t>bulunmaması</w:t>
      </w:r>
      <w:r w:rsidRPr="00FC5937">
        <w:rPr>
          <w:spacing w:val="-9"/>
          <w:sz w:val="20"/>
        </w:rPr>
        <w:t xml:space="preserve"> </w:t>
      </w:r>
      <w:r w:rsidRPr="00FC5937">
        <w:rPr>
          <w:sz w:val="20"/>
        </w:rPr>
        <w:t>halinde</w:t>
      </w:r>
      <w:r w:rsidRPr="00FC5937">
        <w:rPr>
          <w:spacing w:val="-9"/>
          <w:sz w:val="20"/>
        </w:rPr>
        <w:t xml:space="preserve"> </w:t>
      </w:r>
      <w:r w:rsidRPr="00FC5937">
        <w:rPr>
          <w:sz w:val="20"/>
        </w:rPr>
        <w:t>yapılan</w:t>
      </w:r>
      <w:r w:rsidRPr="00FC5937">
        <w:rPr>
          <w:spacing w:val="-9"/>
          <w:sz w:val="20"/>
        </w:rPr>
        <w:t xml:space="preserve"> </w:t>
      </w:r>
      <w:r w:rsidRPr="00FC5937">
        <w:rPr>
          <w:sz w:val="20"/>
        </w:rPr>
        <w:t>bu</w:t>
      </w:r>
      <w:r w:rsidRPr="00FC5937">
        <w:rPr>
          <w:spacing w:val="-10"/>
          <w:sz w:val="20"/>
        </w:rPr>
        <w:t xml:space="preserve"> </w:t>
      </w:r>
      <w:r w:rsidRPr="00FC5937">
        <w:rPr>
          <w:sz w:val="20"/>
        </w:rPr>
        <w:t>yazılı</w:t>
      </w:r>
      <w:r w:rsidRPr="00FC5937">
        <w:rPr>
          <w:spacing w:val="-11"/>
          <w:sz w:val="20"/>
        </w:rPr>
        <w:t xml:space="preserve"> </w:t>
      </w:r>
      <w:r w:rsidRPr="00FC5937">
        <w:rPr>
          <w:sz w:val="20"/>
        </w:rPr>
        <w:t>teklif</w:t>
      </w:r>
      <w:r w:rsidRPr="00FC5937">
        <w:rPr>
          <w:spacing w:val="-9"/>
          <w:sz w:val="20"/>
        </w:rPr>
        <w:t xml:space="preserve"> </w:t>
      </w:r>
      <w:r w:rsidRPr="00FC5937">
        <w:rPr>
          <w:sz w:val="20"/>
        </w:rPr>
        <w:t>son</w:t>
      </w:r>
      <w:r w:rsidRPr="00FC5937">
        <w:rPr>
          <w:spacing w:val="-10"/>
          <w:sz w:val="20"/>
        </w:rPr>
        <w:t xml:space="preserve"> </w:t>
      </w:r>
      <w:r w:rsidRPr="00FC5937">
        <w:rPr>
          <w:sz w:val="20"/>
        </w:rPr>
        <w:t>teklif</w:t>
      </w:r>
      <w:r w:rsidRPr="00FC5937">
        <w:rPr>
          <w:spacing w:val="-9"/>
          <w:sz w:val="20"/>
        </w:rPr>
        <w:t xml:space="preserve"> </w:t>
      </w:r>
      <w:r w:rsidRPr="00FC5937">
        <w:rPr>
          <w:sz w:val="20"/>
        </w:rPr>
        <w:t>olarak</w:t>
      </w:r>
      <w:r w:rsidRPr="00FC5937">
        <w:rPr>
          <w:spacing w:val="-12"/>
          <w:sz w:val="20"/>
        </w:rPr>
        <w:t xml:space="preserve"> </w:t>
      </w:r>
      <w:r w:rsidRPr="00FC5937">
        <w:rPr>
          <w:sz w:val="20"/>
        </w:rPr>
        <w:t>kabul</w:t>
      </w:r>
      <w:r w:rsidRPr="00FC5937">
        <w:rPr>
          <w:spacing w:val="-8"/>
          <w:sz w:val="20"/>
        </w:rPr>
        <w:t xml:space="preserve"> </w:t>
      </w:r>
      <w:r w:rsidRPr="00FC5937">
        <w:rPr>
          <w:sz w:val="20"/>
        </w:rPr>
        <w:t xml:space="preserve">edilecektir. </w:t>
      </w:r>
      <w:r w:rsidRPr="00FC5937">
        <w:rPr>
          <w:b/>
          <w:sz w:val="20"/>
        </w:rPr>
        <w:t xml:space="preserve">7- </w:t>
      </w:r>
      <w:r w:rsidRPr="00FC5937">
        <w:rPr>
          <w:sz w:val="20"/>
        </w:rPr>
        <w:t xml:space="preserve">İlanda bulunmayan hükümler için </w:t>
      </w:r>
      <w:r w:rsidRPr="00FC5937">
        <w:rPr>
          <w:b/>
          <w:sz w:val="20"/>
        </w:rPr>
        <w:t>ihale şartnamesi hükümleri</w:t>
      </w:r>
      <w:r w:rsidRPr="00FC5937">
        <w:rPr>
          <w:b/>
          <w:spacing w:val="1"/>
          <w:sz w:val="20"/>
        </w:rPr>
        <w:t xml:space="preserve"> </w:t>
      </w:r>
      <w:r w:rsidRPr="00FC5937">
        <w:rPr>
          <w:sz w:val="20"/>
        </w:rPr>
        <w:t>geçerlidir.</w:t>
      </w:r>
    </w:p>
    <w:p w14:paraId="2A6C7604" w14:textId="77777777" w:rsidR="00501AC8" w:rsidRPr="00FC5937" w:rsidRDefault="00501AC8" w:rsidP="00501AC8">
      <w:pPr>
        <w:pStyle w:val="GvdeMetni"/>
        <w:spacing w:line="252" w:lineRule="exact"/>
        <w:jc w:val="both"/>
        <w:rPr>
          <w:sz w:val="20"/>
        </w:rPr>
      </w:pPr>
      <w:r w:rsidRPr="00FC5937">
        <w:rPr>
          <w:b/>
          <w:sz w:val="20"/>
        </w:rPr>
        <w:t xml:space="preserve">8- </w:t>
      </w:r>
      <w:r w:rsidRPr="00FC5937">
        <w:rPr>
          <w:sz w:val="20"/>
        </w:rPr>
        <w:t>İhale Komisyonu İhaleyi yapıp yapmamakla, uygun bedeli tespitte tamamen serbesttir.</w:t>
      </w:r>
    </w:p>
    <w:p w14:paraId="1DF8459B" w14:textId="30CFACA1" w:rsidR="00501AC8" w:rsidRPr="00FC5937" w:rsidRDefault="00501AC8" w:rsidP="00501AC8">
      <w:pPr>
        <w:ind w:left="125" w:right="114"/>
        <w:jc w:val="both"/>
        <w:rPr>
          <w:sz w:val="20"/>
        </w:rPr>
      </w:pPr>
      <w:r w:rsidRPr="00FC5937">
        <w:rPr>
          <w:b/>
          <w:sz w:val="20"/>
        </w:rPr>
        <w:t>9</w:t>
      </w:r>
      <w:r w:rsidRPr="00FC5937">
        <w:rPr>
          <w:sz w:val="20"/>
        </w:rPr>
        <w:t>-İhale ve sözleşmesi ile ilgili her türlü vergi, harç, resim, tellaliye, damga pulları, KDV, noter masrafları vb. giderler ihaleyi kazanan İSTEKLİYE aittir.</w:t>
      </w:r>
    </w:p>
    <w:p w14:paraId="58931017" w14:textId="77777777" w:rsidR="00501AC8" w:rsidRPr="00FC5937" w:rsidRDefault="00501AC8" w:rsidP="00501AC8">
      <w:pPr>
        <w:pStyle w:val="ListeParagraf"/>
        <w:numPr>
          <w:ilvl w:val="0"/>
          <w:numId w:val="1"/>
        </w:numPr>
        <w:tabs>
          <w:tab w:val="left" w:pos="446"/>
        </w:tabs>
        <w:ind w:left="445" w:hanging="320"/>
        <w:jc w:val="both"/>
        <w:rPr>
          <w:sz w:val="18"/>
        </w:rPr>
      </w:pPr>
      <w:r w:rsidRPr="00FC5937">
        <w:rPr>
          <w:sz w:val="20"/>
        </w:rPr>
        <w:t xml:space="preserve">İhale dosyasını satın almak. (Dosya bedeli 4.000,00 TL. </w:t>
      </w:r>
      <w:proofErr w:type="spellStart"/>
      <w:r w:rsidRPr="00FC5937">
        <w:rPr>
          <w:sz w:val="20"/>
        </w:rPr>
        <w:t>dir</w:t>
      </w:r>
      <w:proofErr w:type="spellEnd"/>
      <w:r w:rsidRPr="00FC5937">
        <w:rPr>
          <w:sz w:val="18"/>
        </w:rPr>
        <w:t>)</w:t>
      </w:r>
    </w:p>
    <w:p w14:paraId="1CDD38D2" w14:textId="77777777" w:rsidR="00501AC8" w:rsidRPr="00FC5937" w:rsidRDefault="00501AC8" w:rsidP="00501AC8">
      <w:pPr>
        <w:spacing w:before="31"/>
        <w:ind w:left="236"/>
        <w:rPr>
          <w:sz w:val="20"/>
        </w:rPr>
      </w:pPr>
      <w:r w:rsidRPr="00FC5937">
        <w:rPr>
          <w:b/>
          <w:sz w:val="20"/>
        </w:rPr>
        <w:t xml:space="preserve">İLAN </w:t>
      </w:r>
      <w:r w:rsidRPr="00FC5937">
        <w:rPr>
          <w:sz w:val="20"/>
        </w:rPr>
        <w:t>olunur.</w:t>
      </w:r>
    </w:p>
    <w:p w14:paraId="6DD98A6E" w14:textId="77777777" w:rsidR="00501AC8" w:rsidRPr="00FC5937" w:rsidRDefault="00501AC8" w:rsidP="00501AC8">
      <w:pPr>
        <w:pStyle w:val="GvdeMetni"/>
        <w:spacing w:before="1" w:line="267" w:lineRule="exact"/>
        <w:ind w:left="5618"/>
        <w:rPr>
          <w:sz w:val="20"/>
        </w:rPr>
      </w:pPr>
      <w:r w:rsidRPr="00FC5937">
        <w:rPr>
          <w:rFonts w:ascii="Carlito" w:hAnsi="Carlito"/>
          <w:sz w:val="20"/>
        </w:rPr>
        <w:t xml:space="preserve">TARIM VE </w:t>
      </w:r>
      <w:r w:rsidRPr="00FC5937">
        <w:rPr>
          <w:sz w:val="20"/>
        </w:rPr>
        <w:t>ORMAN BAKANLIĞI</w:t>
      </w:r>
    </w:p>
    <w:p w14:paraId="4DA09C5D" w14:textId="77777777" w:rsidR="00501AC8" w:rsidRPr="00FC5937" w:rsidRDefault="00501AC8" w:rsidP="00501AC8">
      <w:pPr>
        <w:pStyle w:val="GvdeMetni"/>
        <w:spacing w:line="252" w:lineRule="exact"/>
        <w:ind w:left="4181"/>
        <w:rPr>
          <w:sz w:val="20"/>
        </w:rPr>
      </w:pPr>
      <w:r w:rsidRPr="00FC5937">
        <w:rPr>
          <w:sz w:val="20"/>
        </w:rPr>
        <w:t>DOĞA KORUMA VE MİLLİ PARKLAR GENEL MÜDÜRLÜĞÜ</w:t>
      </w:r>
    </w:p>
    <w:p w14:paraId="009C36FB" w14:textId="5A75CE9D" w:rsidR="00862B2E" w:rsidRPr="00FC5937" w:rsidRDefault="00501AC8" w:rsidP="00501AC8">
      <w:pPr>
        <w:pStyle w:val="GvdeMetni"/>
        <w:spacing w:before="1"/>
        <w:ind w:left="5866"/>
        <w:rPr>
          <w:sz w:val="20"/>
        </w:rPr>
      </w:pPr>
      <w:r w:rsidRPr="00FC5937">
        <w:rPr>
          <w:sz w:val="20"/>
        </w:rPr>
        <w:t>7. BÖLGE MÜDÜRLÜĞÜ</w:t>
      </w:r>
    </w:p>
    <w:sectPr w:rsidR="00862B2E" w:rsidRPr="00FC5937">
      <w:pgSz w:w="11910" w:h="16840"/>
      <w:pgMar w:top="1060" w:right="460" w:bottom="280" w:left="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35D92"/>
    <w:multiLevelType w:val="hybridMultilevel"/>
    <w:tmpl w:val="CF80225A"/>
    <w:lvl w:ilvl="0" w:tplc="4EC8BA94">
      <w:start w:val="1"/>
      <w:numFmt w:val="decimal"/>
      <w:lvlText w:val="%1-"/>
      <w:lvlJc w:val="left"/>
      <w:pPr>
        <w:ind w:left="126" w:hanging="185"/>
      </w:pPr>
      <w:rPr>
        <w:rFonts w:ascii="Times New Roman" w:eastAsia="Times New Roman" w:hAnsi="Times New Roman" w:cs="Times New Roman" w:hint="default"/>
        <w:b/>
        <w:bCs/>
        <w:w w:val="100"/>
        <w:sz w:val="20"/>
        <w:szCs w:val="20"/>
        <w:lang w:val="tr-TR" w:eastAsia="en-US" w:bidi="ar-SA"/>
      </w:rPr>
    </w:lvl>
    <w:lvl w:ilvl="1" w:tplc="6A86FB54">
      <w:numFmt w:val="bullet"/>
      <w:lvlText w:val="•"/>
      <w:lvlJc w:val="left"/>
      <w:pPr>
        <w:ind w:left="1208" w:hanging="185"/>
      </w:pPr>
      <w:rPr>
        <w:rFonts w:hint="default"/>
        <w:lang w:val="tr-TR" w:eastAsia="en-US" w:bidi="ar-SA"/>
      </w:rPr>
    </w:lvl>
    <w:lvl w:ilvl="2" w:tplc="788E67F0">
      <w:numFmt w:val="bullet"/>
      <w:lvlText w:val="•"/>
      <w:lvlJc w:val="left"/>
      <w:pPr>
        <w:ind w:left="2297" w:hanging="185"/>
      </w:pPr>
      <w:rPr>
        <w:rFonts w:hint="default"/>
        <w:lang w:val="tr-TR" w:eastAsia="en-US" w:bidi="ar-SA"/>
      </w:rPr>
    </w:lvl>
    <w:lvl w:ilvl="3" w:tplc="E692F776">
      <w:numFmt w:val="bullet"/>
      <w:lvlText w:val="•"/>
      <w:lvlJc w:val="left"/>
      <w:pPr>
        <w:ind w:left="3385" w:hanging="185"/>
      </w:pPr>
      <w:rPr>
        <w:rFonts w:hint="default"/>
        <w:lang w:val="tr-TR" w:eastAsia="en-US" w:bidi="ar-SA"/>
      </w:rPr>
    </w:lvl>
    <w:lvl w:ilvl="4" w:tplc="0C5C8A7C">
      <w:numFmt w:val="bullet"/>
      <w:lvlText w:val="•"/>
      <w:lvlJc w:val="left"/>
      <w:pPr>
        <w:ind w:left="4474" w:hanging="185"/>
      </w:pPr>
      <w:rPr>
        <w:rFonts w:hint="default"/>
        <w:lang w:val="tr-TR" w:eastAsia="en-US" w:bidi="ar-SA"/>
      </w:rPr>
    </w:lvl>
    <w:lvl w:ilvl="5" w:tplc="2E2EF2B8">
      <w:numFmt w:val="bullet"/>
      <w:lvlText w:val="•"/>
      <w:lvlJc w:val="left"/>
      <w:pPr>
        <w:ind w:left="5563" w:hanging="185"/>
      </w:pPr>
      <w:rPr>
        <w:rFonts w:hint="default"/>
        <w:lang w:val="tr-TR" w:eastAsia="en-US" w:bidi="ar-SA"/>
      </w:rPr>
    </w:lvl>
    <w:lvl w:ilvl="6" w:tplc="2916BE34">
      <w:numFmt w:val="bullet"/>
      <w:lvlText w:val="•"/>
      <w:lvlJc w:val="left"/>
      <w:pPr>
        <w:ind w:left="6651" w:hanging="185"/>
      </w:pPr>
      <w:rPr>
        <w:rFonts w:hint="default"/>
        <w:lang w:val="tr-TR" w:eastAsia="en-US" w:bidi="ar-SA"/>
      </w:rPr>
    </w:lvl>
    <w:lvl w:ilvl="7" w:tplc="42A65738">
      <w:numFmt w:val="bullet"/>
      <w:lvlText w:val="•"/>
      <w:lvlJc w:val="left"/>
      <w:pPr>
        <w:ind w:left="7740" w:hanging="185"/>
      </w:pPr>
      <w:rPr>
        <w:rFonts w:hint="default"/>
        <w:lang w:val="tr-TR" w:eastAsia="en-US" w:bidi="ar-SA"/>
      </w:rPr>
    </w:lvl>
    <w:lvl w:ilvl="8" w:tplc="578E4C64">
      <w:numFmt w:val="bullet"/>
      <w:lvlText w:val="•"/>
      <w:lvlJc w:val="left"/>
      <w:pPr>
        <w:ind w:left="8829" w:hanging="185"/>
      </w:pPr>
      <w:rPr>
        <w:rFonts w:hint="default"/>
        <w:lang w:val="tr-TR" w:eastAsia="en-US" w:bidi="ar-SA"/>
      </w:rPr>
    </w:lvl>
  </w:abstractNum>
  <w:abstractNum w:abstractNumId="1" w15:restartNumberingAfterBreak="0">
    <w:nsid w:val="535C307B"/>
    <w:multiLevelType w:val="multilevel"/>
    <w:tmpl w:val="6B506C14"/>
    <w:lvl w:ilvl="0">
      <w:start w:val="4"/>
      <w:numFmt w:val="decimal"/>
      <w:lvlText w:val="%1"/>
      <w:lvlJc w:val="left"/>
      <w:pPr>
        <w:ind w:left="126" w:hanging="277"/>
      </w:pPr>
      <w:rPr>
        <w:rFonts w:hint="default"/>
        <w:lang w:val="tr-TR" w:eastAsia="en-US" w:bidi="ar-SA"/>
      </w:rPr>
    </w:lvl>
    <w:lvl w:ilvl="1">
      <w:start w:val="5"/>
      <w:numFmt w:val="decimal"/>
      <w:lvlText w:val="%1.%2"/>
      <w:lvlJc w:val="left"/>
      <w:pPr>
        <w:ind w:left="126" w:hanging="277"/>
      </w:pPr>
      <w:rPr>
        <w:rFonts w:ascii="Times New Roman" w:eastAsia="Times New Roman" w:hAnsi="Times New Roman" w:cs="Times New Roman" w:hint="default"/>
        <w:spacing w:val="-4"/>
        <w:w w:val="100"/>
        <w:sz w:val="20"/>
        <w:szCs w:val="20"/>
        <w:lang w:val="tr-TR" w:eastAsia="en-US" w:bidi="ar-SA"/>
      </w:rPr>
    </w:lvl>
    <w:lvl w:ilvl="2">
      <w:start w:val="1"/>
      <w:numFmt w:val="lowerLetter"/>
      <w:lvlText w:val="%3)"/>
      <w:lvlJc w:val="left"/>
      <w:pPr>
        <w:ind w:left="630" w:hanging="228"/>
      </w:pPr>
      <w:rPr>
        <w:rFonts w:ascii="Times New Roman" w:eastAsia="Times New Roman" w:hAnsi="Times New Roman" w:cs="Times New Roman" w:hint="default"/>
        <w:w w:val="100"/>
        <w:sz w:val="22"/>
        <w:szCs w:val="22"/>
        <w:lang w:val="tr-TR" w:eastAsia="en-US" w:bidi="ar-SA"/>
      </w:rPr>
    </w:lvl>
    <w:lvl w:ilvl="3">
      <w:numFmt w:val="bullet"/>
      <w:lvlText w:val="•"/>
      <w:lvlJc w:val="left"/>
      <w:pPr>
        <w:ind w:left="2943" w:hanging="228"/>
      </w:pPr>
      <w:rPr>
        <w:rFonts w:hint="default"/>
        <w:lang w:val="tr-TR" w:eastAsia="en-US" w:bidi="ar-SA"/>
      </w:rPr>
    </w:lvl>
    <w:lvl w:ilvl="4">
      <w:numFmt w:val="bullet"/>
      <w:lvlText w:val="•"/>
      <w:lvlJc w:val="left"/>
      <w:pPr>
        <w:ind w:left="4095" w:hanging="228"/>
      </w:pPr>
      <w:rPr>
        <w:rFonts w:hint="default"/>
        <w:lang w:val="tr-TR" w:eastAsia="en-US" w:bidi="ar-SA"/>
      </w:rPr>
    </w:lvl>
    <w:lvl w:ilvl="5">
      <w:numFmt w:val="bullet"/>
      <w:lvlText w:val="•"/>
      <w:lvlJc w:val="left"/>
      <w:pPr>
        <w:ind w:left="5247" w:hanging="228"/>
      </w:pPr>
      <w:rPr>
        <w:rFonts w:hint="default"/>
        <w:lang w:val="tr-TR" w:eastAsia="en-US" w:bidi="ar-SA"/>
      </w:rPr>
    </w:lvl>
    <w:lvl w:ilvl="6">
      <w:numFmt w:val="bullet"/>
      <w:lvlText w:val="•"/>
      <w:lvlJc w:val="left"/>
      <w:pPr>
        <w:ind w:left="6399" w:hanging="228"/>
      </w:pPr>
      <w:rPr>
        <w:rFonts w:hint="default"/>
        <w:lang w:val="tr-TR" w:eastAsia="en-US" w:bidi="ar-SA"/>
      </w:rPr>
    </w:lvl>
    <w:lvl w:ilvl="7">
      <w:numFmt w:val="bullet"/>
      <w:lvlText w:val="•"/>
      <w:lvlJc w:val="left"/>
      <w:pPr>
        <w:ind w:left="7550" w:hanging="228"/>
      </w:pPr>
      <w:rPr>
        <w:rFonts w:hint="default"/>
        <w:lang w:val="tr-TR" w:eastAsia="en-US" w:bidi="ar-SA"/>
      </w:rPr>
    </w:lvl>
    <w:lvl w:ilvl="8">
      <w:numFmt w:val="bullet"/>
      <w:lvlText w:val="•"/>
      <w:lvlJc w:val="left"/>
      <w:pPr>
        <w:ind w:left="8702" w:hanging="228"/>
      </w:pPr>
      <w:rPr>
        <w:rFonts w:hint="default"/>
        <w:lang w:val="tr-TR" w:eastAsia="en-US" w:bidi="ar-SA"/>
      </w:rPr>
    </w:lvl>
  </w:abstractNum>
  <w:abstractNum w:abstractNumId="2" w15:restartNumberingAfterBreak="0">
    <w:nsid w:val="789B34E0"/>
    <w:multiLevelType w:val="hybridMultilevel"/>
    <w:tmpl w:val="47B084E2"/>
    <w:lvl w:ilvl="0" w:tplc="38D2553A">
      <w:start w:val="10"/>
      <w:numFmt w:val="decimal"/>
      <w:lvlText w:val="%1-"/>
      <w:lvlJc w:val="left"/>
      <w:pPr>
        <w:ind w:left="126" w:hanging="365"/>
      </w:pPr>
      <w:rPr>
        <w:rFonts w:hint="default"/>
        <w:b/>
        <w:bCs/>
        <w:w w:val="100"/>
        <w:lang w:val="tr-TR" w:eastAsia="en-US" w:bidi="ar-SA"/>
      </w:rPr>
    </w:lvl>
    <w:lvl w:ilvl="1" w:tplc="EC426864">
      <w:numFmt w:val="bullet"/>
      <w:lvlText w:val="•"/>
      <w:lvlJc w:val="left"/>
      <w:pPr>
        <w:ind w:left="1208" w:hanging="365"/>
      </w:pPr>
      <w:rPr>
        <w:rFonts w:hint="default"/>
        <w:lang w:val="tr-TR" w:eastAsia="en-US" w:bidi="ar-SA"/>
      </w:rPr>
    </w:lvl>
    <w:lvl w:ilvl="2" w:tplc="566AA1A8">
      <w:numFmt w:val="bullet"/>
      <w:lvlText w:val="•"/>
      <w:lvlJc w:val="left"/>
      <w:pPr>
        <w:ind w:left="2297" w:hanging="365"/>
      </w:pPr>
      <w:rPr>
        <w:rFonts w:hint="default"/>
        <w:lang w:val="tr-TR" w:eastAsia="en-US" w:bidi="ar-SA"/>
      </w:rPr>
    </w:lvl>
    <w:lvl w:ilvl="3" w:tplc="3120F574">
      <w:numFmt w:val="bullet"/>
      <w:lvlText w:val="•"/>
      <w:lvlJc w:val="left"/>
      <w:pPr>
        <w:ind w:left="3385" w:hanging="365"/>
      </w:pPr>
      <w:rPr>
        <w:rFonts w:hint="default"/>
        <w:lang w:val="tr-TR" w:eastAsia="en-US" w:bidi="ar-SA"/>
      </w:rPr>
    </w:lvl>
    <w:lvl w:ilvl="4" w:tplc="ED7C4A7C">
      <w:numFmt w:val="bullet"/>
      <w:lvlText w:val="•"/>
      <w:lvlJc w:val="left"/>
      <w:pPr>
        <w:ind w:left="4474" w:hanging="365"/>
      </w:pPr>
      <w:rPr>
        <w:rFonts w:hint="default"/>
        <w:lang w:val="tr-TR" w:eastAsia="en-US" w:bidi="ar-SA"/>
      </w:rPr>
    </w:lvl>
    <w:lvl w:ilvl="5" w:tplc="CC1A8C40">
      <w:numFmt w:val="bullet"/>
      <w:lvlText w:val="•"/>
      <w:lvlJc w:val="left"/>
      <w:pPr>
        <w:ind w:left="5563" w:hanging="365"/>
      </w:pPr>
      <w:rPr>
        <w:rFonts w:hint="default"/>
        <w:lang w:val="tr-TR" w:eastAsia="en-US" w:bidi="ar-SA"/>
      </w:rPr>
    </w:lvl>
    <w:lvl w:ilvl="6" w:tplc="E7CABA42">
      <w:numFmt w:val="bullet"/>
      <w:lvlText w:val="•"/>
      <w:lvlJc w:val="left"/>
      <w:pPr>
        <w:ind w:left="6651" w:hanging="365"/>
      </w:pPr>
      <w:rPr>
        <w:rFonts w:hint="default"/>
        <w:lang w:val="tr-TR" w:eastAsia="en-US" w:bidi="ar-SA"/>
      </w:rPr>
    </w:lvl>
    <w:lvl w:ilvl="7" w:tplc="EB44234A">
      <w:numFmt w:val="bullet"/>
      <w:lvlText w:val="•"/>
      <w:lvlJc w:val="left"/>
      <w:pPr>
        <w:ind w:left="7740" w:hanging="365"/>
      </w:pPr>
      <w:rPr>
        <w:rFonts w:hint="default"/>
        <w:lang w:val="tr-TR" w:eastAsia="en-US" w:bidi="ar-SA"/>
      </w:rPr>
    </w:lvl>
    <w:lvl w:ilvl="8" w:tplc="3698DBC0">
      <w:numFmt w:val="bullet"/>
      <w:lvlText w:val="•"/>
      <w:lvlJc w:val="left"/>
      <w:pPr>
        <w:ind w:left="8829" w:hanging="365"/>
      </w:pPr>
      <w:rPr>
        <w:rFonts w:hint="default"/>
        <w:lang w:val="tr-TR" w:eastAsia="en-US" w:bidi="ar-SA"/>
      </w:rPr>
    </w:lvl>
  </w:abstractNum>
  <w:num w:numId="1" w16cid:durableId="357200318">
    <w:abstractNumId w:val="2"/>
  </w:num>
  <w:num w:numId="2" w16cid:durableId="1853908096">
    <w:abstractNumId w:val="1"/>
  </w:num>
  <w:num w:numId="3" w16cid:durableId="1797943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B2E"/>
    <w:rsid w:val="000011AE"/>
    <w:rsid w:val="00001BE0"/>
    <w:rsid w:val="00034C6D"/>
    <w:rsid w:val="00053FB1"/>
    <w:rsid w:val="00055844"/>
    <w:rsid w:val="00081672"/>
    <w:rsid w:val="00086BDF"/>
    <w:rsid w:val="00086E71"/>
    <w:rsid w:val="000B175A"/>
    <w:rsid w:val="000C167A"/>
    <w:rsid w:val="000C5A5D"/>
    <w:rsid w:val="000D2612"/>
    <w:rsid w:val="001005E9"/>
    <w:rsid w:val="001176C6"/>
    <w:rsid w:val="00130D30"/>
    <w:rsid w:val="00141361"/>
    <w:rsid w:val="00150F6E"/>
    <w:rsid w:val="0015173E"/>
    <w:rsid w:val="00176641"/>
    <w:rsid w:val="00183774"/>
    <w:rsid w:val="00192B8E"/>
    <w:rsid w:val="001C320D"/>
    <w:rsid w:val="001C37C4"/>
    <w:rsid w:val="001E2E4B"/>
    <w:rsid w:val="001E3319"/>
    <w:rsid w:val="00203796"/>
    <w:rsid w:val="00206816"/>
    <w:rsid w:val="00233B5C"/>
    <w:rsid w:val="00260737"/>
    <w:rsid w:val="00277E7E"/>
    <w:rsid w:val="00287F8A"/>
    <w:rsid w:val="002928F4"/>
    <w:rsid w:val="002A2755"/>
    <w:rsid w:val="002A6381"/>
    <w:rsid w:val="002D0FE3"/>
    <w:rsid w:val="002E7AC0"/>
    <w:rsid w:val="0030685B"/>
    <w:rsid w:val="00315572"/>
    <w:rsid w:val="003218B6"/>
    <w:rsid w:val="00354CC6"/>
    <w:rsid w:val="00361B1F"/>
    <w:rsid w:val="003665A5"/>
    <w:rsid w:val="00374BAA"/>
    <w:rsid w:val="003D0DC8"/>
    <w:rsid w:val="003E5679"/>
    <w:rsid w:val="0041086A"/>
    <w:rsid w:val="00411BA1"/>
    <w:rsid w:val="00422587"/>
    <w:rsid w:val="00437302"/>
    <w:rsid w:val="0044665A"/>
    <w:rsid w:val="00464773"/>
    <w:rsid w:val="00471F61"/>
    <w:rsid w:val="004A7A09"/>
    <w:rsid w:val="004B2D8D"/>
    <w:rsid w:val="004E1361"/>
    <w:rsid w:val="00501AC8"/>
    <w:rsid w:val="00523646"/>
    <w:rsid w:val="00544625"/>
    <w:rsid w:val="00556935"/>
    <w:rsid w:val="0056334C"/>
    <w:rsid w:val="00565186"/>
    <w:rsid w:val="00580D93"/>
    <w:rsid w:val="005A2E8B"/>
    <w:rsid w:val="005B3FFC"/>
    <w:rsid w:val="005C6746"/>
    <w:rsid w:val="00607B23"/>
    <w:rsid w:val="00613BB9"/>
    <w:rsid w:val="0062105D"/>
    <w:rsid w:val="00634775"/>
    <w:rsid w:val="00637C53"/>
    <w:rsid w:val="0065061E"/>
    <w:rsid w:val="00664C50"/>
    <w:rsid w:val="00682826"/>
    <w:rsid w:val="00683151"/>
    <w:rsid w:val="006916BC"/>
    <w:rsid w:val="006940E3"/>
    <w:rsid w:val="006C5CE5"/>
    <w:rsid w:val="006F303F"/>
    <w:rsid w:val="006F56F6"/>
    <w:rsid w:val="006F6ABA"/>
    <w:rsid w:val="00710DCB"/>
    <w:rsid w:val="00724A5A"/>
    <w:rsid w:val="007607C7"/>
    <w:rsid w:val="00762355"/>
    <w:rsid w:val="00774AAE"/>
    <w:rsid w:val="007827AA"/>
    <w:rsid w:val="0079019F"/>
    <w:rsid w:val="007948B6"/>
    <w:rsid w:val="007B70D7"/>
    <w:rsid w:val="00800056"/>
    <w:rsid w:val="00837F9C"/>
    <w:rsid w:val="008461E8"/>
    <w:rsid w:val="00857C16"/>
    <w:rsid w:val="00862B2E"/>
    <w:rsid w:val="008772C0"/>
    <w:rsid w:val="00877EBF"/>
    <w:rsid w:val="00880A4C"/>
    <w:rsid w:val="008B65EA"/>
    <w:rsid w:val="008C1334"/>
    <w:rsid w:val="008E2B3A"/>
    <w:rsid w:val="0091310F"/>
    <w:rsid w:val="00943F04"/>
    <w:rsid w:val="009572E2"/>
    <w:rsid w:val="00960418"/>
    <w:rsid w:val="009747BD"/>
    <w:rsid w:val="0098585B"/>
    <w:rsid w:val="00991C31"/>
    <w:rsid w:val="00993D52"/>
    <w:rsid w:val="009A1AAF"/>
    <w:rsid w:val="009A3A99"/>
    <w:rsid w:val="009B048D"/>
    <w:rsid w:val="009F7B4D"/>
    <w:rsid w:val="00A90412"/>
    <w:rsid w:val="00AA22BD"/>
    <w:rsid w:val="00AB4B17"/>
    <w:rsid w:val="00AD339C"/>
    <w:rsid w:val="00AD62B7"/>
    <w:rsid w:val="00AE3EEF"/>
    <w:rsid w:val="00AF22B3"/>
    <w:rsid w:val="00B01ACE"/>
    <w:rsid w:val="00B2648C"/>
    <w:rsid w:val="00B2770D"/>
    <w:rsid w:val="00B44622"/>
    <w:rsid w:val="00B527AA"/>
    <w:rsid w:val="00B539CC"/>
    <w:rsid w:val="00B576B8"/>
    <w:rsid w:val="00B82441"/>
    <w:rsid w:val="00BA0673"/>
    <w:rsid w:val="00BB6FD6"/>
    <w:rsid w:val="00BF3784"/>
    <w:rsid w:val="00C15C2F"/>
    <w:rsid w:val="00C4160E"/>
    <w:rsid w:val="00C65A40"/>
    <w:rsid w:val="00CA0B4A"/>
    <w:rsid w:val="00CF1239"/>
    <w:rsid w:val="00CF5E55"/>
    <w:rsid w:val="00D05397"/>
    <w:rsid w:val="00D16543"/>
    <w:rsid w:val="00D4566F"/>
    <w:rsid w:val="00D54313"/>
    <w:rsid w:val="00D56E1A"/>
    <w:rsid w:val="00D65151"/>
    <w:rsid w:val="00D9057A"/>
    <w:rsid w:val="00D91C52"/>
    <w:rsid w:val="00DB007D"/>
    <w:rsid w:val="00DB3861"/>
    <w:rsid w:val="00DB6D55"/>
    <w:rsid w:val="00DE39A6"/>
    <w:rsid w:val="00E10A3F"/>
    <w:rsid w:val="00E1661D"/>
    <w:rsid w:val="00E41321"/>
    <w:rsid w:val="00EA06E1"/>
    <w:rsid w:val="00EC0196"/>
    <w:rsid w:val="00EC1A99"/>
    <w:rsid w:val="00ED2240"/>
    <w:rsid w:val="00F03465"/>
    <w:rsid w:val="00F12630"/>
    <w:rsid w:val="00F15994"/>
    <w:rsid w:val="00F17D5E"/>
    <w:rsid w:val="00F30986"/>
    <w:rsid w:val="00F40473"/>
    <w:rsid w:val="00F52EBA"/>
    <w:rsid w:val="00F613DD"/>
    <w:rsid w:val="00F80F20"/>
    <w:rsid w:val="00F846D4"/>
    <w:rsid w:val="00F90F95"/>
    <w:rsid w:val="00F97BF7"/>
    <w:rsid w:val="00FB1624"/>
    <w:rsid w:val="00FC5937"/>
    <w:rsid w:val="00FD6386"/>
    <w:rsid w:val="00FE56D0"/>
    <w:rsid w:val="00FE78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AD70"/>
  <w15:docId w15:val="{2D4CD5C2-6E93-4F65-B305-F90EAE1D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line="250" w:lineRule="exact"/>
      <w:ind w:left="126" w:hanging="18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26"/>
    </w:pPr>
  </w:style>
  <w:style w:type="paragraph" w:styleId="ListeParagraf">
    <w:name w:val="List Paragraph"/>
    <w:basedOn w:val="Normal"/>
    <w:uiPriority w:val="1"/>
    <w:qFormat/>
    <w:pPr>
      <w:ind w:left="12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92B8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2B8E"/>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0587">
      <w:bodyDiv w:val="1"/>
      <w:marLeft w:val="0"/>
      <w:marRight w:val="0"/>
      <w:marTop w:val="0"/>
      <w:marBottom w:val="0"/>
      <w:divBdr>
        <w:top w:val="none" w:sz="0" w:space="0" w:color="auto"/>
        <w:left w:val="none" w:sz="0" w:space="0" w:color="auto"/>
        <w:bottom w:val="none" w:sz="0" w:space="0" w:color="auto"/>
        <w:right w:val="none" w:sz="0" w:space="0" w:color="auto"/>
      </w:divBdr>
    </w:div>
    <w:div w:id="271254320">
      <w:bodyDiv w:val="1"/>
      <w:marLeft w:val="0"/>
      <w:marRight w:val="0"/>
      <w:marTop w:val="0"/>
      <w:marBottom w:val="0"/>
      <w:divBdr>
        <w:top w:val="none" w:sz="0" w:space="0" w:color="auto"/>
        <w:left w:val="none" w:sz="0" w:space="0" w:color="auto"/>
        <w:bottom w:val="none" w:sz="0" w:space="0" w:color="auto"/>
        <w:right w:val="none" w:sz="0" w:space="0" w:color="auto"/>
      </w:divBdr>
    </w:div>
    <w:div w:id="411392879">
      <w:bodyDiv w:val="1"/>
      <w:marLeft w:val="0"/>
      <w:marRight w:val="0"/>
      <w:marTop w:val="0"/>
      <w:marBottom w:val="0"/>
      <w:divBdr>
        <w:top w:val="none" w:sz="0" w:space="0" w:color="auto"/>
        <w:left w:val="none" w:sz="0" w:space="0" w:color="auto"/>
        <w:bottom w:val="none" w:sz="0" w:space="0" w:color="auto"/>
        <w:right w:val="none" w:sz="0" w:space="0" w:color="auto"/>
      </w:divBdr>
    </w:div>
    <w:div w:id="965160738">
      <w:bodyDiv w:val="1"/>
      <w:marLeft w:val="0"/>
      <w:marRight w:val="0"/>
      <w:marTop w:val="0"/>
      <w:marBottom w:val="0"/>
      <w:divBdr>
        <w:top w:val="none" w:sz="0" w:space="0" w:color="auto"/>
        <w:left w:val="none" w:sz="0" w:space="0" w:color="auto"/>
        <w:bottom w:val="none" w:sz="0" w:space="0" w:color="auto"/>
        <w:right w:val="none" w:sz="0" w:space="0" w:color="auto"/>
      </w:divBdr>
    </w:div>
    <w:div w:id="1192962594">
      <w:bodyDiv w:val="1"/>
      <w:marLeft w:val="0"/>
      <w:marRight w:val="0"/>
      <w:marTop w:val="0"/>
      <w:marBottom w:val="0"/>
      <w:divBdr>
        <w:top w:val="none" w:sz="0" w:space="0" w:color="auto"/>
        <w:left w:val="none" w:sz="0" w:space="0" w:color="auto"/>
        <w:bottom w:val="none" w:sz="0" w:space="0" w:color="auto"/>
        <w:right w:val="none" w:sz="0" w:space="0" w:color="auto"/>
      </w:divBdr>
    </w:div>
    <w:div w:id="1253123154">
      <w:bodyDiv w:val="1"/>
      <w:marLeft w:val="0"/>
      <w:marRight w:val="0"/>
      <w:marTop w:val="0"/>
      <w:marBottom w:val="0"/>
      <w:divBdr>
        <w:top w:val="none" w:sz="0" w:space="0" w:color="auto"/>
        <w:left w:val="none" w:sz="0" w:space="0" w:color="auto"/>
        <w:bottom w:val="none" w:sz="0" w:space="0" w:color="auto"/>
        <w:right w:val="none" w:sz="0" w:space="0" w:color="auto"/>
      </w:divBdr>
    </w:div>
    <w:div w:id="1340694543">
      <w:bodyDiv w:val="1"/>
      <w:marLeft w:val="0"/>
      <w:marRight w:val="0"/>
      <w:marTop w:val="0"/>
      <w:marBottom w:val="0"/>
      <w:divBdr>
        <w:top w:val="none" w:sz="0" w:space="0" w:color="auto"/>
        <w:left w:val="none" w:sz="0" w:space="0" w:color="auto"/>
        <w:bottom w:val="none" w:sz="0" w:space="0" w:color="auto"/>
        <w:right w:val="none" w:sz="0" w:space="0" w:color="auto"/>
      </w:divBdr>
    </w:div>
    <w:div w:id="1447964313">
      <w:bodyDiv w:val="1"/>
      <w:marLeft w:val="0"/>
      <w:marRight w:val="0"/>
      <w:marTop w:val="0"/>
      <w:marBottom w:val="0"/>
      <w:divBdr>
        <w:top w:val="none" w:sz="0" w:space="0" w:color="auto"/>
        <w:left w:val="none" w:sz="0" w:space="0" w:color="auto"/>
        <w:bottom w:val="none" w:sz="0" w:space="0" w:color="auto"/>
        <w:right w:val="none" w:sz="0" w:space="0" w:color="auto"/>
      </w:divBdr>
    </w:div>
    <w:div w:id="1662849025">
      <w:bodyDiv w:val="1"/>
      <w:marLeft w:val="0"/>
      <w:marRight w:val="0"/>
      <w:marTop w:val="0"/>
      <w:marBottom w:val="0"/>
      <w:divBdr>
        <w:top w:val="none" w:sz="0" w:space="0" w:color="auto"/>
        <w:left w:val="none" w:sz="0" w:space="0" w:color="auto"/>
        <w:bottom w:val="none" w:sz="0" w:space="0" w:color="auto"/>
        <w:right w:val="none" w:sz="0" w:space="0" w:color="auto"/>
      </w:divBdr>
    </w:div>
    <w:div w:id="1793863216">
      <w:bodyDiv w:val="1"/>
      <w:marLeft w:val="0"/>
      <w:marRight w:val="0"/>
      <w:marTop w:val="0"/>
      <w:marBottom w:val="0"/>
      <w:divBdr>
        <w:top w:val="none" w:sz="0" w:space="0" w:color="auto"/>
        <w:left w:val="none" w:sz="0" w:space="0" w:color="auto"/>
        <w:bottom w:val="none" w:sz="0" w:space="0" w:color="auto"/>
        <w:right w:val="none" w:sz="0" w:space="0" w:color="auto"/>
      </w:divBdr>
    </w:div>
    <w:div w:id="1996102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53561a88e98e615b06d92a6ef782bfac">
  <xsd:schema xmlns:xsd="http://www.w3.org/2001/XMLSchema" xmlns:xs="http://www.w3.org/2001/XMLSchema" xmlns:p="http://schemas.microsoft.com/office/2006/metadata/properties" xmlns:ns1="http://schemas.microsoft.com/sharepoint/v3" targetNamespace="http://schemas.microsoft.com/office/2006/metadata/properties" ma:root="true" ma:fieldsID="ef96783fc22e739fdc7aa5c067a2761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7F87C0-2212-4B49-AA6D-4558C9872981}"/>
</file>

<file path=customXml/itemProps2.xml><?xml version="1.0" encoding="utf-8"?>
<ds:datastoreItem xmlns:ds="http://schemas.openxmlformats.org/officeDocument/2006/customXml" ds:itemID="{A5174AD8-862E-462C-A916-7F51531FBFB8}"/>
</file>

<file path=customXml/itemProps3.xml><?xml version="1.0" encoding="utf-8"?>
<ds:datastoreItem xmlns:ds="http://schemas.openxmlformats.org/officeDocument/2006/customXml" ds:itemID="{C82DDC5A-1D8A-4C49-AC4D-7F887F5665FF}"/>
</file>

<file path=docProps/app.xml><?xml version="1.0" encoding="utf-8"?>
<Properties xmlns="http://schemas.openxmlformats.org/officeDocument/2006/extended-properties" xmlns:vt="http://schemas.openxmlformats.org/officeDocument/2006/docPropsVTypes">
  <Template>Normal</Template>
  <TotalTime>73</TotalTime>
  <Pages>2</Pages>
  <Words>1119</Words>
  <Characters>6379</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aaramaz</dc:creator>
  <cp:lastModifiedBy>Serkan ARANMAZ</cp:lastModifiedBy>
  <cp:revision>40</cp:revision>
  <cp:lastPrinted>2024-08-16T13:57:00Z</cp:lastPrinted>
  <dcterms:created xsi:type="dcterms:W3CDTF">2025-07-28T07:02:00Z</dcterms:created>
  <dcterms:modified xsi:type="dcterms:W3CDTF">2025-08-08T12:31:00Z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Microsoft® Word 2013</vt:lpwstr>
  </property>
  <property fmtid="{D5CDD505-2E9C-101B-9397-08002B2CF9AE}" pid="4" name="LastSaved">
    <vt:filetime>2023-09-07T00:00:00Z</vt:filetime>
  </property>
  <property fmtid="{D5CDD505-2E9C-101B-9397-08002B2CF9AE}" pid="5" name="ContentTypeId">
    <vt:lpwstr>0x010100A0253FA836A0C74DA4A01E9834359CEC</vt:lpwstr>
  </property>
</Properties>
</file>